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AB" w:rsidRPr="00D30D91" w:rsidRDefault="00E313E8" w:rsidP="00834AAB">
      <w:pPr>
        <w:jc w:val="both"/>
        <w:rPr>
          <w:rFonts w:asciiTheme="minorHAnsi" w:hAnsiTheme="minorHAnsi" w:cstheme="minorHAnsi"/>
          <w:b/>
          <w:color w:val="17365D" w:themeColor="text2" w:themeShade="BF"/>
          <w:sz w:val="24"/>
          <w:szCs w:val="24"/>
        </w:rPr>
      </w:pPr>
      <w:r w:rsidRPr="00D30D91">
        <w:rPr>
          <w:rFonts w:asciiTheme="minorHAnsi" w:hAnsiTheme="minorHAnsi" w:cstheme="minorHAnsi"/>
          <w:b/>
          <w:color w:val="17365D" w:themeColor="text2" w:themeShade="BF"/>
          <w:sz w:val="24"/>
          <w:szCs w:val="24"/>
        </w:rPr>
        <w:t xml:space="preserve">OBRAVNAVA DOMAČEGA BRANJA: </w:t>
      </w:r>
      <w:r w:rsidR="0025198C" w:rsidRPr="00D30D91">
        <w:rPr>
          <w:rFonts w:asciiTheme="minorHAnsi" w:hAnsiTheme="minorHAnsi" w:cstheme="minorHAnsi"/>
          <w:b/>
          <w:color w:val="17365D" w:themeColor="text2" w:themeShade="BF"/>
          <w:sz w:val="24"/>
          <w:szCs w:val="24"/>
        </w:rPr>
        <w:t>STRAHOVI</w:t>
      </w:r>
    </w:p>
    <w:p w:rsidR="009B200A" w:rsidRPr="00D30D91" w:rsidRDefault="009B200A" w:rsidP="009B200A">
      <w:pPr>
        <w:rPr>
          <w:b/>
          <w:color w:val="17365D" w:themeColor="text2" w:themeShade="BF"/>
          <w:sz w:val="24"/>
        </w:rPr>
      </w:pPr>
      <w:r w:rsidRPr="00D30D91">
        <w:rPr>
          <w:color w:val="17365D" w:themeColor="text2" w:themeShade="BF"/>
          <w:sz w:val="24"/>
        </w:rPr>
        <w:t>Pod danimi navodili imaš</w:t>
      </w:r>
      <w:r w:rsidRPr="00D30D91">
        <w:rPr>
          <w:color w:val="17365D" w:themeColor="text2" w:themeShade="BF"/>
          <w:sz w:val="24"/>
        </w:rPr>
        <w:t xml:space="preserve"> </w:t>
      </w:r>
      <w:r w:rsidRPr="00D30D91">
        <w:rPr>
          <w:color w:val="17365D" w:themeColor="text2" w:themeShade="BF"/>
          <w:sz w:val="24"/>
        </w:rPr>
        <w:t>štiri povzetke drame Strahovi</w:t>
      </w:r>
      <w:r w:rsidRPr="00D30D91">
        <w:rPr>
          <w:color w:val="17365D" w:themeColor="text2" w:themeShade="BF"/>
          <w:sz w:val="24"/>
        </w:rPr>
        <w:t xml:space="preserve">, v katerih je </w:t>
      </w:r>
      <w:r w:rsidRPr="00D30D91">
        <w:rPr>
          <w:color w:val="17365D" w:themeColor="text2" w:themeShade="BF"/>
          <w:sz w:val="24"/>
        </w:rPr>
        <w:t xml:space="preserve">podana </w:t>
      </w:r>
      <w:r w:rsidRPr="00D30D91">
        <w:rPr>
          <w:color w:val="17365D" w:themeColor="text2" w:themeShade="BF"/>
          <w:sz w:val="24"/>
        </w:rPr>
        <w:t>vsebina drame</w:t>
      </w:r>
      <w:r w:rsidRPr="00D30D91">
        <w:rPr>
          <w:color w:val="17365D" w:themeColor="text2" w:themeShade="BF"/>
          <w:sz w:val="24"/>
        </w:rPr>
        <w:t xml:space="preserve">. </w:t>
      </w:r>
      <w:r w:rsidRPr="00D30D91">
        <w:rPr>
          <w:b/>
          <w:color w:val="17365D" w:themeColor="text2" w:themeShade="BF"/>
          <w:sz w:val="24"/>
        </w:rPr>
        <w:t xml:space="preserve">Tvoja naloga je, da </w:t>
      </w:r>
      <w:r w:rsidRPr="00D30D91">
        <w:rPr>
          <w:b/>
          <w:color w:val="17365D" w:themeColor="text2" w:themeShade="BF"/>
          <w:sz w:val="24"/>
        </w:rPr>
        <w:t xml:space="preserve">v </w:t>
      </w:r>
      <w:proofErr w:type="spellStart"/>
      <w:r w:rsidRPr="00D30D91">
        <w:rPr>
          <w:b/>
          <w:color w:val="17365D" w:themeColor="text2" w:themeShade="BF"/>
          <w:sz w:val="24"/>
        </w:rPr>
        <w:t>Mahari</w:t>
      </w:r>
      <w:proofErr w:type="spellEnd"/>
      <w:r w:rsidRPr="00D30D91">
        <w:rPr>
          <w:b/>
          <w:color w:val="17365D" w:themeColor="text2" w:themeShade="BF"/>
          <w:sz w:val="24"/>
        </w:rPr>
        <w:t xml:space="preserve"> </w:t>
      </w:r>
      <w:r w:rsidRPr="00D30D91">
        <w:rPr>
          <w:b/>
          <w:color w:val="17365D" w:themeColor="text2" w:themeShade="BF"/>
          <w:sz w:val="24"/>
        </w:rPr>
        <w:t>oddaš eno datoteko, v kateri morajo biti izpolnjene spodnje zahteve:</w:t>
      </w:r>
    </w:p>
    <w:p w:rsidR="009B200A" w:rsidRPr="00D30D91" w:rsidRDefault="009B200A" w:rsidP="009B200A">
      <w:pPr>
        <w:spacing w:after="0" w:line="240" w:lineRule="auto"/>
        <w:rPr>
          <w:color w:val="17365D" w:themeColor="text2" w:themeShade="BF"/>
          <w:sz w:val="24"/>
        </w:rPr>
      </w:pPr>
      <w:r w:rsidRPr="00D30D91">
        <w:rPr>
          <w:color w:val="17365D" w:themeColor="text2" w:themeShade="BF"/>
          <w:sz w:val="24"/>
        </w:rPr>
        <w:t xml:space="preserve">1. Ovrednotiti vsako kategorijo vsakega domačega branja. (Vsaj 5 povedi za vsak </w:t>
      </w:r>
      <w:r w:rsidRPr="00D30D91">
        <w:rPr>
          <w:color w:val="17365D" w:themeColor="text2" w:themeShade="BF"/>
          <w:sz w:val="24"/>
        </w:rPr>
        <w:t>povzetek</w:t>
      </w:r>
      <w:r w:rsidRPr="00D30D91">
        <w:rPr>
          <w:color w:val="17365D" w:themeColor="text2" w:themeShade="BF"/>
          <w:sz w:val="24"/>
        </w:rPr>
        <w:t>.)</w:t>
      </w:r>
    </w:p>
    <w:p w:rsidR="009B200A" w:rsidRPr="00D30D91" w:rsidRDefault="009B200A" w:rsidP="009B200A">
      <w:pPr>
        <w:spacing w:after="0" w:line="240" w:lineRule="auto"/>
        <w:rPr>
          <w:color w:val="17365D" w:themeColor="text2" w:themeShade="BF"/>
          <w:sz w:val="24"/>
        </w:rPr>
      </w:pPr>
      <w:r w:rsidRPr="00D30D91">
        <w:rPr>
          <w:color w:val="17365D" w:themeColor="text2" w:themeShade="BF"/>
          <w:sz w:val="24"/>
        </w:rPr>
        <w:t>2. Poiskati vse napake in jih popraviti s pravilnimi podatki. (</w:t>
      </w:r>
      <w:proofErr w:type="spellStart"/>
      <w:r w:rsidRPr="00D30D91">
        <w:rPr>
          <w:color w:val="17365D" w:themeColor="text2" w:themeShade="BF"/>
          <w:sz w:val="24"/>
        </w:rPr>
        <w:t>Copy</w:t>
      </w:r>
      <w:proofErr w:type="spellEnd"/>
      <w:r w:rsidRPr="00D30D91">
        <w:rPr>
          <w:color w:val="17365D" w:themeColor="text2" w:themeShade="BF"/>
          <w:sz w:val="24"/>
        </w:rPr>
        <w:t>-paste: označiš napako tako, da jo obarvaš, in narediš popravek z drugo barvo.)</w:t>
      </w:r>
    </w:p>
    <w:p w:rsidR="009B200A" w:rsidRPr="00D30D91" w:rsidRDefault="009B200A" w:rsidP="009B200A">
      <w:pPr>
        <w:spacing w:after="0" w:line="240" w:lineRule="auto"/>
        <w:rPr>
          <w:color w:val="17365D" w:themeColor="text2" w:themeShade="BF"/>
          <w:sz w:val="24"/>
        </w:rPr>
      </w:pPr>
      <w:r w:rsidRPr="00D30D91">
        <w:rPr>
          <w:color w:val="17365D" w:themeColor="text2" w:themeShade="BF"/>
          <w:sz w:val="24"/>
        </w:rPr>
        <w:t>3. Izbrati domače branje, ki je po tvoje najustreznejše – pojasniti, zakaj. (Utemeljitev: do pol strani.)</w:t>
      </w:r>
    </w:p>
    <w:p w:rsidR="009B200A" w:rsidRDefault="009B200A" w:rsidP="009B200A">
      <w:pPr>
        <w:spacing w:after="0" w:line="240" w:lineRule="auto"/>
        <w:rPr>
          <w:color w:val="17365D" w:themeColor="text2" w:themeShade="BF"/>
          <w:sz w:val="24"/>
        </w:rPr>
      </w:pPr>
      <w:r w:rsidRPr="00D30D91">
        <w:rPr>
          <w:color w:val="17365D" w:themeColor="text2" w:themeShade="BF"/>
          <w:sz w:val="24"/>
        </w:rPr>
        <w:t>4. Najboljšo obravnavo domačega branja popraviti, priložiti k tvojim zgornjim komentarjem (</w:t>
      </w:r>
      <w:proofErr w:type="spellStart"/>
      <w:r w:rsidRPr="00D30D91">
        <w:rPr>
          <w:color w:val="17365D" w:themeColor="text2" w:themeShade="BF"/>
          <w:sz w:val="24"/>
        </w:rPr>
        <w:t>copy</w:t>
      </w:r>
      <w:proofErr w:type="spellEnd"/>
      <w:r w:rsidRPr="00D30D91">
        <w:rPr>
          <w:color w:val="17365D" w:themeColor="text2" w:themeShade="BF"/>
          <w:sz w:val="24"/>
        </w:rPr>
        <w:t>-paste) in utemeljiti (do 5 povedi), zakaj si prepričan-a, da je tvoje domače branje sedaj povsem ustrezno.</w:t>
      </w:r>
    </w:p>
    <w:p w:rsidR="00D30D91" w:rsidRPr="00D30D91" w:rsidRDefault="00D30D91" w:rsidP="009B200A">
      <w:pPr>
        <w:spacing w:after="0" w:line="240" w:lineRule="auto"/>
        <w:rPr>
          <w:color w:val="17365D" w:themeColor="text2" w:themeShade="BF"/>
          <w:sz w:val="24"/>
        </w:rPr>
      </w:pPr>
      <w:bookmarkStart w:id="0" w:name="_GoBack"/>
      <w:bookmarkEnd w:id="0"/>
    </w:p>
    <w:tbl>
      <w:tblPr>
        <w:tblStyle w:val="Tabelamrea"/>
        <w:tblW w:w="10207" w:type="dxa"/>
        <w:tblInd w:w="-431" w:type="dxa"/>
        <w:tblLook w:val="04A0" w:firstRow="1" w:lastRow="0" w:firstColumn="1" w:lastColumn="0" w:noHBand="0" w:noVBand="1"/>
      </w:tblPr>
      <w:tblGrid>
        <w:gridCol w:w="10207"/>
      </w:tblGrid>
      <w:tr w:rsidR="009B200A" w:rsidTr="009B200A">
        <w:tc>
          <w:tcPr>
            <w:tcW w:w="10207" w:type="dxa"/>
          </w:tcPr>
          <w:p w:rsidR="009B200A" w:rsidRPr="009B200A" w:rsidRDefault="009B200A" w:rsidP="009B200A">
            <w:pPr>
              <w:pStyle w:val="Odstavekseznama"/>
              <w:numPr>
                <w:ilvl w:val="0"/>
                <w:numId w:val="4"/>
              </w:numPr>
              <w:jc w:val="both"/>
              <w:rPr>
                <w:rFonts w:asciiTheme="minorHAnsi" w:hAnsiTheme="minorHAnsi" w:cstheme="minorHAnsi"/>
                <w:b/>
                <w:color w:val="FF0000"/>
                <w:sz w:val="28"/>
                <w:szCs w:val="28"/>
              </w:rPr>
            </w:pPr>
            <w:r>
              <w:rPr>
                <w:rFonts w:asciiTheme="minorHAnsi" w:hAnsiTheme="minorHAnsi" w:cstheme="minorHAnsi"/>
                <w:b/>
                <w:color w:val="FF0000"/>
                <w:sz w:val="28"/>
                <w:szCs w:val="28"/>
              </w:rPr>
              <w:t>o</w:t>
            </w:r>
            <w:r w:rsidRPr="009B200A">
              <w:rPr>
                <w:rFonts w:asciiTheme="minorHAnsi" w:hAnsiTheme="minorHAnsi" w:cstheme="minorHAnsi"/>
                <w:b/>
                <w:color w:val="FF0000"/>
                <w:sz w:val="28"/>
                <w:szCs w:val="28"/>
              </w:rPr>
              <w:t>bravnava:</w:t>
            </w:r>
          </w:p>
          <w:p w:rsidR="009B200A" w:rsidRPr="009B200A" w:rsidRDefault="009B200A" w:rsidP="009B200A">
            <w:pPr>
              <w:pStyle w:val="Telobesedila"/>
              <w:rPr>
                <w:rFonts w:ascii="Bookman Old Style" w:hAnsi="Bookman Old Style"/>
                <w:sz w:val="28"/>
                <w:szCs w:val="28"/>
              </w:rPr>
            </w:pPr>
            <w:r w:rsidRPr="009B200A">
              <w:rPr>
                <w:rFonts w:ascii="Bookman Old Style" w:hAnsi="Bookman Old Style"/>
                <w:sz w:val="28"/>
                <w:szCs w:val="28"/>
              </w:rPr>
              <w:t>Uvrščamo ga v vrh norveške drame, ustvarjal pa je v obdobju realizma.</w:t>
            </w:r>
          </w:p>
          <w:p w:rsidR="009B200A" w:rsidRPr="009B200A" w:rsidRDefault="009B200A" w:rsidP="009B200A">
            <w:pPr>
              <w:rPr>
                <w:sz w:val="28"/>
                <w:szCs w:val="28"/>
              </w:rPr>
            </w:pPr>
            <w:r w:rsidRPr="009B200A">
              <w:rPr>
                <w:sz w:val="28"/>
                <w:szCs w:val="28"/>
              </w:rPr>
              <w:t>KRAJ DOGAJANJA: hiša na koncu fjorda</w:t>
            </w:r>
          </w:p>
          <w:p w:rsidR="009B200A" w:rsidRPr="009B200A" w:rsidRDefault="009B200A" w:rsidP="009B200A">
            <w:pPr>
              <w:pStyle w:val="Naslov1"/>
              <w:outlineLvl w:val="0"/>
              <w:rPr>
                <w:sz w:val="28"/>
                <w:szCs w:val="28"/>
              </w:rPr>
            </w:pPr>
            <w:r w:rsidRPr="009B200A">
              <w:rPr>
                <w:rFonts w:ascii="Comic Sans MS" w:hAnsi="Comic Sans MS"/>
                <w:sz w:val="28"/>
                <w:szCs w:val="28"/>
              </w:rPr>
              <w:t xml:space="preserve">PROTAGONISTKA gospa </w:t>
            </w:r>
            <w:proofErr w:type="spellStart"/>
            <w:r w:rsidRPr="009B200A">
              <w:rPr>
                <w:rFonts w:ascii="Comic Sans MS" w:hAnsi="Comic Sans MS"/>
                <w:sz w:val="28"/>
                <w:szCs w:val="28"/>
              </w:rPr>
              <w:t>Albingova</w:t>
            </w:r>
            <w:proofErr w:type="spellEnd"/>
          </w:p>
          <w:p w:rsidR="009B200A" w:rsidRPr="009B200A" w:rsidRDefault="009B200A" w:rsidP="009B200A">
            <w:pPr>
              <w:rPr>
                <w:rFonts w:ascii="Hobo BT" w:hAnsi="Hobo BT"/>
                <w:sz w:val="28"/>
                <w:szCs w:val="28"/>
              </w:rPr>
            </w:pPr>
            <w:r w:rsidRPr="009B200A">
              <w:rPr>
                <w:rFonts w:ascii="Hobo BT" w:hAnsi="Hobo BT"/>
                <w:sz w:val="28"/>
                <w:szCs w:val="28"/>
              </w:rPr>
              <w:t xml:space="preserve">V njej se oglašajo strahovi iz njene mladosti v </w:t>
            </w:r>
            <w:r w:rsidRPr="009B200A">
              <w:rPr>
                <w:rFonts w:ascii="Hobo BT" w:hAnsi="Hobo BT"/>
                <w:i/>
                <w:iCs/>
                <w:sz w:val="28"/>
                <w:szCs w:val="28"/>
              </w:rPr>
              <w:t>sintetično-analitični tehniki pripovedovanja(retrospektivi).</w:t>
            </w:r>
          </w:p>
          <w:p w:rsidR="009B200A" w:rsidRPr="009B200A" w:rsidRDefault="009B200A" w:rsidP="009B200A">
            <w:pPr>
              <w:rPr>
                <w:rFonts w:ascii="Garamond" w:hAnsi="Garamond"/>
                <w:sz w:val="28"/>
                <w:szCs w:val="28"/>
              </w:rPr>
            </w:pPr>
            <w:r w:rsidRPr="009B200A">
              <w:rPr>
                <w:rFonts w:ascii="Garamond" w:hAnsi="Garamond"/>
                <w:sz w:val="28"/>
                <w:szCs w:val="28"/>
              </w:rPr>
              <w:t>Po ideji se zgodba že skoraj približa naturalizmu:</w:t>
            </w:r>
          </w:p>
          <w:p w:rsidR="009B200A" w:rsidRPr="009B200A" w:rsidRDefault="009B200A" w:rsidP="009B200A">
            <w:pPr>
              <w:numPr>
                <w:ilvl w:val="0"/>
                <w:numId w:val="5"/>
              </w:numPr>
              <w:rPr>
                <w:rFonts w:ascii="Garamond" w:hAnsi="Garamond"/>
                <w:sz w:val="28"/>
                <w:szCs w:val="28"/>
              </w:rPr>
            </w:pPr>
            <w:r w:rsidRPr="009B200A">
              <w:rPr>
                <w:rFonts w:ascii="Garamond" w:hAnsi="Garamond"/>
                <w:sz w:val="28"/>
                <w:szCs w:val="28"/>
              </w:rPr>
              <w:t>Človek je podrejen dednosti</w:t>
            </w:r>
          </w:p>
          <w:p w:rsidR="009B200A" w:rsidRPr="009B200A" w:rsidRDefault="009B200A" w:rsidP="009B200A">
            <w:pPr>
              <w:numPr>
                <w:ilvl w:val="0"/>
                <w:numId w:val="5"/>
              </w:numPr>
              <w:rPr>
                <w:rFonts w:ascii="Garamond" w:hAnsi="Garamond"/>
                <w:sz w:val="28"/>
                <w:szCs w:val="28"/>
              </w:rPr>
            </w:pPr>
            <w:r w:rsidRPr="009B200A">
              <w:rPr>
                <w:rFonts w:ascii="Garamond" w:hAnsi="Garamond"/>
                <w:sz w:val="28"/>
                <w:szCs w:val="28"/>
              </w:rPr>
              <w:t>Vpliv okolja na otroka</w:t>
            </w:r>
          </w:p>
          <w:p w:rsidR="009B200A" w:rsidRPr="009B200A" w:rsidRDefault="009B200A" w:rsidP="009B200A">
            <w:pPr>
              <w:numPr>
                <w:ilvl w:val="0"/>
                <w:numId w:val="5"/>
              </w:numPr>
              <w:rPr>
                <w:rFonts w:ascii="Hobo BT" w:hAnsi="Hobo BT"/>
                <w:sz w:val="28"/>
                <w:szCs w:val="28"/>
              </w:rPr>
            </w:pPr>
            <w:r w:rsidRPr="009B200A">
              <w:rPr>
                <w:rFonts w:ascii="Garamond" w:hAnsi="Garamond"/>
                <w:sz w:val="28"/>
                <w:szCs w:val="28"/>
              </w:rPr>
              <w:t>Vzgoja</w:t>
            </w:r>
          </w:p>
          <w:p w:rsidR="009B200A" w:rsidRPr="009B200A" w:rsidRDefault="009B200A" w:rsidP="009B200A">
            <w:pPr>
              <w:rPr>
                <w:rFonts w:ascii="Garamond" w:hAnsi="Garamond"/>
                <w:sz w:val="28"/>
                <w:szCs w:val="28"/>
              </w:rPr>
            </w:pPr>
            <w:r w:rsidRPr="009B200A">
              <w:rPr>
                <w:rFonts w:ascii="Garamond" w:hAnsi="Garamond"/>
                <w:sz w:val="28"/>
                <w:szCs w:val="28"/>
              </w:rPr>
              <w:t xml:space="preserve">Te determinante se odražajo v njenem sinu </w:t>
            </w:r>
            <w:proofErr w:type="spellStart"/>
            <w:r w:rsidRPr="009B200A">
              <w:rPr>
                <w:rFonts w:ascii="Garamond" w:hAnsi="Garamond"/>
                <w:sz w:val="28"/>
                <w:szCs w:val="28"/>
              </w:rPr>
              <w:t>Osfaltu</w:t>
            </w:r>
            <w:proofErr w:type="spellEnd"/>
            <w:r w:rsidRPr="009B200A">
              <w:rPr>
                <w:rFonts w:ascii="Garamond" w:hAnsi="Garamond"/>
                <w:sz w:val="28"/>
                <w:szCs w:val="28"/>
              </w:rPr>
              <w:t>.</w:t>
            </w:r>
          </w:p>
          <w:p w:rsidR="009B200A" w:rsidRPr="009B200A" w:rsidRDefault="009B200A" w:rsidP="009B200A">
            <w:pPr>
              <w:rPr>
                <w:rFonts w:ascii="Book Antiqua" w:hAnsi="Book Antiqua"/>
                <w:sz w:val="28"/>
                <w:szCs w:val="28"/>
              </w:rPr>
            </w:pPr>
            <w:r w:rsidRPr="009B200A">
              <w:rPr>
                <w:rFonts w:ascii="Book Antiqua" w:hAnsi="Book Antiqua"/>
                <w:sz w:val="28"/>
                <w:szCs w:val="28"/>
              </w:rPr>
              <w:t>Poročena je bila s stotnikom, ki je popival, imel je druge ženske, skratka ni bil zgleden mož. Bila je vzgojena za žensko, ki bo podrejena možu.</w:t>
            </w:r>
          </w:p>
          <w:p w:rsidR="009B200A" w:rsidRPr="009B200A" w:rsidRDefault="009B200A" w:rsidP="009B200A">
            <w:pPr>
              <w:rPr>
                <w:rFonts w:ascii="Book Antiqua" w:hAnsi="Book Antiqua"/>
                <w:sz w:val="28"/>
                <w:szCs w:val="28"/>
              </w:rPr>
            </w:pPr>
            <w:r w:rsidRPr="009B200A">
              <w:rPr>
                <w:rFonts w:ascii="Book Antiqua" w:hAnsi="Book Antiqua"/>
                <w:sz w:val="28"/>
                <w:szCs w:val="28"/>
              </w:rPr>
              <w:t>Bala se je, da bi moževi grehi prešli na sina, zato ga je poslala živet drugam.</w:t>
            </w:r>
          </w:p>
          <w:p w:rsidR="009B200A" w:rsidRPr="009B200A" w:rsidRDefault="009B200A" w:rsidP="009B200A">
            <w:pPr>
              <w:rPr>
                <w:rFonts w:ascii="Book Antiqua" w:hAnsi="Book Antiqua"/>
                <w:sz w:val="28"/>
                <w:szCs w:val="28"/>
              </w:rPr>
            </w:pPr>
            <w:r w:rsidRPr="009B200A">
              <w:rPr>
                <w:rFonts w:ascii="Book Antiqua" w:hAnsi="Book Antiqua"/>
                <w:sz w:val="28"/>
                <w:szCs w:val="28"/>
              </w:rPr>
              <w:t xml:space="preserve">Imela je še eno hčer Regino, ki je bila nezakonska hči stotnika </w:t>
            </w:r>
            <w:proofErr w:type="spellStart"/>
            <w:r w:rsidRPr="009B200A">
              <w:rPr>
                <w:rFonts w:ascii="Book Antiqua" w:hAnsi="Book Antiqua"/>
                <w:sz w:val="28"/>
                <w:szCs w:val="28"/>
              </w:rPr>
              <w:t>Albinga</w:t>
            </w:r>
            <w:proofErr w:type="spellEnd"/>
            <w:r w:rsidRPr="009B200A">
              <w:rPr>
                <w:rFonts w:ascii="Book Antiqua" w:hAnsi="Book Antiqua"/>
                <w:sz w:val="28"/>
                <w:szCs w:val="28"/>
              </w:rPr>
              <w:t>, delala pa je kot hišna služkinja.</w:t>
            </w:r>
          </w:p>
          <w:p w:rsidR="009B200A" w:rsidRPr="009B200A" w:rsidRDefault="009B200A" w:rsidP="009B200A">
            <w:pPr>
              <w:rPr>
                <w:rFonts w:ascii="Hobo BT" w:hAnsi="Hobo BT"/>
                <w:sz w:val="28"/>
                <w:szCs w:val="28"/>
              </w:rPr>
            </w:pPr>
            <w:r w:rsidRPr="009B200A">
              <w:rPr>
                <w:rFonts w:ascii="Hobo BT" w:hAnsi="Hobo BT"/>
                <w:sz w:val="28"/>
                <w:szCs w:val="28"/>
              </w:rPr>
              <w:t xml:space="preserve">Pogled nazaj-retrospektiva </w:t>
            </w:r>
            <w:proofErr w:type="spellStart"/>
            <w:r w:rsidRPr="009B200A">
              <w:rPr>
                <w:rFonts w:ascii="Hobo BT" w:hAnsi="Hobo BT"/>
                <w:sz w:val="28"/>
                <w:szCs w:val="28"/>
              </w:rPr>
              <w:t>Osfalt</w:t>
            </w:r>
            <w:proofErr w:type="spellEnd"/>
            <w:r w:rsidRPr="009B200A">
              <w:rPr>
                <w:rFonts w:ascii="Hobo BT" w:hAnsi="Hobo BT"/>
                <w:sz w:val="28"/>
                <w:szCs w:val="28"/>
              </w:rPr>
              <w:t xml:space="preserve"> se po 20 letih vrne domov. Zdaj je bolan, uničen, umira, ima neozdravljivo bolezen – bolezen prešuštnikov (sifilis).</w:t>
            </w:r>
          </w:p>
          <w:p w:rsidR="009B200A" w:rsidRPr="009B200A" w:rsidRDefault="009B200A" w:rsidP="009B200A">
            <w:pPr>
              <w:rPr>
                <w:rFonts w:ascii="Hobo BT" w:hAnsi="Hobo BT"/>
                <w:sz w:val="28"/>
                <w:szCs w:val="28"/>
              </w:rPr>
            </w:pPr>
            <w:r w:rsidRPr="009B200A">
              <w:rPr>
                <w:rFonts w:ascii="Hobo BT" w:hAnsi="Hobo BT"/>
                <w:sz w:val="28"/>
                <w:szCs w:val="28"/>
              </w:rPr>
              <w:t xml:space="preserve">Dobil je diagnozo mehčanja možganov-počasno propadanje. </w:t>
            </w:r>
          </w:p>
          <w:p w:rsidR="009B200A" w:rsidRPr="009B200A" w:rsidRDefault="009B200A" w:rsidP="009B200A">
            <w:pPr>
              <w:rPr>
                <w:rFonts w:ascii="Arial Black" w:hAnsi="Arial Black"/>
                <w:sz w:val="28"/>
                <w:szCs w:val="28"/>
                <w:u w:val="single"/>
              </w:rPr>
            </w:pPr>
            <w:r w:rsidRPr="009B200A">
              <w:rPr>
                <w:rFonts w:ascii="Arial Black" w:hAnsi="Arial Black"/>
                <w:sz w:val="28"/>
                <w:szCs w:val="28"/>
                <w:u w:val="single"/>
              </w:rPr>
              <w:t>Dednosti ne more ubežati.</w:t>
            </w:r>
          </w:p>
          <w:p w:rsidR="009B200A" w:rsidRPr="009B200A" w:rsidRDefault="009B200A" w:rsidP="009B200A">
            <w:pPr>
              <w:rPr>
                <w:rFonts w:ascii="Century Gothic" w:hAnsi="Century Gothic"/>
                <w:sz w:val="28"/>
                <w:szCs w:val="28"/>
              </w:rPr>
            </w:pPr>
            <w:r w:rsidRPr="009B200A">
              <w:rPr>
                <w:rFonts w:ascii="Century Gothic" w:hAnsi="Century Gothic"/>
                <w:sz w:val="28"/>
                <w:szCs w:val="28"/>
              </w:rPr>
              <w:t>Mama preko rojstva otroka okuži.</w:t>
            </w:r>
          </w:p>
          <w:p w:rsidR="009B200A" w:rsidRPr="009B200A" w:rsidRDefault="009B200A" w:rsidP="009B200A">
            <w:pPr>
              <w:rPr>
                <w:rFonts w:cs="Courier New"/>
                <w:sz w:val="28"/>
                <w:szCs w:val="28"/>
              </w:rPr>
            </w:pPr>
            <w:r w:rsidRPr="009B200A">
              <w:rPr>
                <w:rFonts w:cs="Courier New"/>
                <w:sz w:val="28"/>
                <w:szCs w:val="28"/>
              </w:rPr>
              <w:t xml:space="preserve">Že prej je enkrat ušla od  doma k pastorju </w:t>
            </w:r>
            <w:proofErr w:type="spellStart"/>
            <w:r w:rsidRPr="009B200A">
              <w:rPr>
                <w:rFonts w:cs="Courier New"/>
                <w:sz w:val="28"/>
                <w:szCs w:val="28"/>
              </w:rPr>
              <w:t>Mandersu</w:t>
            </w:r>
            <w:proofErr w:type="spellEnd"/>
            <w:r w:rsidRPr="009B200A">
              <w:rPr>
                <w:rFonts w:cs="Courier New"/>
                <w:sz w:val="28"/>
                <w:szCs w:val="28"/>
              </w:rPr>
              <w:t>.</w:t>
            </w:r>
          </w:p>
          <w:p w:rsidR="009B200A" w:rsidRPr="009B200A" w:rsidRDefault="009B200A" w:rsidP="009B200A">
            <w:pPr>
              <w:rPr>
                <w:rFonts w:ascii="Courier New" w:hAnsi="Courier New" w:cs="Courier New"/>
                <w:i/>
                <w:iCs/>
                <w:sz w:val="28"/>
                <w:szCs w:val="28"/>
              </w:rPr>
            </w:pPr>
            <w:r w:rsidRPr="009B200A">
              <w:rPr>
                <w:rFonts w:cs="Courier New"/>
                <w:sz w:val="28"/>
                <w:szCs w:val="28"/>
              </w:rPr>
              <w:t xml:space="preserve">Regina sedaj v </w:t>
            </w:r>
            <w:proofErr w:type="spellStart"/>
            <w:r w:rsidRPr="009B200A">
              <w:rPr>
                <w:rFonts w:cs="Courier New"/>
                <w:sz w:val="28"/>
                <w:szCs w:val="28"/>
              </w:rPr>
              <w:t>Osfaltu</w:t>
            </w:r>
            <w:proofErr w:type="spellEnd"/>
            <w:r w:rsidRPr="009B200A">
              <w:rPr>
                <w:rFonts w:cs="Courier New"/>
                <w:sz w:val="28"/>
                <w:szCs w:val="28"/>
              </w:rPr>
              <w:t xml:space="preserve"> vidi le študenta iz Pariza in ne njenega brata in tako drug drugega začneta zapeljevati. –</w:t>
            </w:r>
            <w:r w:rsidRPr="009B200A">
              <w:rPr>
                <w:rFonts w:cs="Courier New"/>
                <w:i/>
                <w:iCs/>
                <w:sz w:val="28"/>
                <w:szCs w:val="28"/>
              </w:rPr>
              <w:t>skoraj motiv incesta</w:t>
            </w:r>
          </w:p>
          <w:p w:rsidR="009B200A" w:rsidRPr="009B200A" w:rsidRDefault="009B200A" w:rsidP="009B200A">
            <w:pPr>
              <w:rPr>
                <w:sz w:val="28"/>
                <w:szCs w:val="28"/>
              </w:rPr>
            </w:pPr>
            <w:r w:rsidRPr="009B200A">
              <w:rPr>
                <w:sz w:val="28"/>
                <w:szCs w:val="28"/>
              </w:rPr>
              <w:t>Preden se poljubita jima mama pove vso resnico.</w:t>
            </w:r>
          </w:p>
          <w:p w:rsidR="009B200A" w:rsidRPr="009B200A" w:rsidRDefault="009B200A" w:rsidP="009B200A">
            <w:pPr>
              <w:rPr>
                <w:rFonts w:ascii="Hobo BT" w:hAnsi="Hobo BT"/>
                <w:sz w:val="28"/>
                <w:szCs w:val="28"/>
              </w:rPr>
            </w:pPr>
            <w:r w:rsidRPr="009B200A">
              <w:rPr>
                <w:rFonts w:ascii="Hobo BT" w:hAnsi="Hobo BT"/>
                <w:sz w:val="28"/>
                <w:szCs w:val="28"/>
              </w:rPr>
              <w:t xml:space="preserve">Zajet je pojem </w:t>
            </w:r>
            <w:proofErr w:type="spellStart"/>
            <w:r w:rsidRPr="009B200A">
              <w:rPr>
                <w:rFonts w:ascii="Hobo BT" w:hAnsi="Hobo BT"/>
                <w:sz w:val="28"/>
                <w:szCs w:val="28"/>
              </w:rPr>
              <w:t>trgičnega</w:t>
            </w:r>
            <w:proofErr w:type="spellEnd"/>
            <w:r w:rsidRPr="009B200A">
              <w:rPr>
                <w:rFonts w:ascii="Hobo BT" w:hAnsi="Hobo BT"/>
                <w:sz w:val="28"/>
                <w:szCs w:val="28"/>
              </w:rPr>
              <w:t>- pade v situacijo, iz katere ne more ubežati (izvemo kaj pomeni naslov Strahovi).</w:t>
            </w:r>
          </w:p>
          <w:p w:rsidR="009B200A" w:rsidRPr="009B200A" w:rsidRDefault="009B200A" w:rsidP="009B200A">
            <w:pPr>
              <w:tabs>
                <w:tab w:val="left" w:pos="3876"/>
              </w:tabs>
              <w:rPr>
                <w:rFonts w:ascii="Hobo BT" w:hAnsi="Hobo BT"/>
                <w:sz w:val="28"/>
                <w:szCs w:val="28"/>
              </w:rPr>
            </w:pPr>
            <w:r w:rsidRPr="009B200A">
              <w:rPr>
                <w:rFonts w:ascii="Hobo BT" w:hAnsi="Hobo BT"/>
                <w:sz w:val="28"/>
                <w:szCs w:val="28"/>
              </w:rPr>
              <w:tab/>
              <w:t>VRH</w:t>
            </w:r>
          </w:p>
          <w:p w:rsidR="009B200A" w:rsidRPr="009B200A" w:rsidRDefault="009B200A" w:rsidP="009B200A">
            <w:pPr>
              <w:jc w:val="center"/>
              <w:rPr>
                <w:rFonts w:ascii="Challenge Extra Bold" w:hAnsi="Challenge Extra Bold"/>
                <w:sz w:val="28"/>
                <w:szCs w:val="28"/>
              </w:rPr>
            </w:pPr>
            <w:r w:rsidRPr="009B200A">
              <w:rPr>
                <w:rFonts w:ascii="Hobo BT" w:hAnsi="Hobo BT"/>
                <w:sz w:val="28"/>
                <w:szCs w:val="28"/>
              </w:rPr>
              <w:lastRenderedPageBreak/>
              <w:t xml:space="preserve">                                                                   </w:t>
            </w:r>
            <w:r w:rsidRPr="009B200A">
              <w:rPr>
                <w:rFonts w:ascii="Challenge Extra Bold" w:hAnsi="Challenge Extra Bold"/>
                <w:sz w:val="28"/>
                <w:szCs w:val="28"/>
              </w:rPr>
              <w:t xml:space="preserve">Spopadeta se antagonist in protagonist     </w:t>
            </w:r>
          </w:p>
          <w:p w:rsidR="009B200A" w:rsidRPr="009B200A" w:rsidRDefault="009B200A" w:rsidP="009B200A">
            <w:pPr>
              <w:jc w:val="center"/>
              <w:rPr>
                <w:rFonts w:ascii="Challenge Extra Bold" w:hAnsi="Challenge Extra Bold"/>
                <w:sz w:val="28"/>
                <w:szCs w:val="28"/>
              </w:rPr>
            </w:pPr>
            <w:r w:rsidRPr="009B200A">
              <w:rPr>
                <w:rFonts w:ascii="Hobo BT" w:hAnsi="Hobo BT"/>
                <w:noProof/>
                <w:sz w:val="28"/>
                <w:szCs w:val="28"/>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285750</wp:posOffset>
                      </wp:positionV>
                      <wp:extent cx="2057400" cy="2057400"/>
                      <wp:effectExtent l="13970" t="22860" r="14605" b="5715"/>
                      <wp:wrapNone/>
                      <wp:docPr id="1" name="Enakokraki tri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5A9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1" o:spid="_x0000_s1026" type="#_x0000_t5" style="position:absolute;margin-left:119.25pt;margin-top:22.5pt;width:16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UPPgIAAHgEAAAOAAAAZHJzL2Uyb0RvYy54bWysVNtu2zAMfR+wfxD0vtoJkrU16hRFL8OA&#10;bivQ7QMYSY616DZKidN9/Sg5ydLtbZgfBFEkjw4PRV9d76xhW4VRe9fyyVnNmXLCS+1WLf/29eHd&#10;BWcxgZNgvFMtf1GRXy/evrkaQqOmvvdGKmQE4mIzhJb3KYWmqqLolYV45oNy5Ow8Wkhk4qqSCAOh&#10;W1NN6/p9NXiUAb1QMdLp3ejki4LfdUqkL10XVWKm5cQtlRXLusxrtbiCZoUQei32NOAfWFjQji49&#10;Qt1BArZB/ReU1QJ99F06E95Wvuu0UKUGqmZS/1HNcw9BlVpInBiOMsX/Bys+b5+QaUm948yBpRbd&#10;O1j7NcJas4R67ZPTazbJSg0hNpTwHJ4w1xrDoxfryJy/7cGt1A2iH3oFkviV+OpVQjYipbLl8MlL&#10;ugg2yRfRdh3aDEhysF3pzcuxN2qXmKDDaT0/n9XUQkG+g0GcKmgO6QFj+qC8ZXnTciJPrEwWEBrY&#10;PsZUGiT3ZYL8zllnDbV7C4bNa/pykQS4D6bdAbKU642WD9qYYuBqeWuQUWrLH8q3T46nYcaxoeWX&#10;8+m8sHjli6cQ+fbj/a/CrE40IUbbll8cg6DJOt87Wd5vAm3GPVE2jmo4aD32bOnlC+mOfnz+NK60&#10;6T3+5Gygp9/y+GMDqDgzHx317nIym+VZKcZsfj4lA089y1MPOEFQJDdn4/Y2jfO1CahXPd00KbU7&#10;f0P97nTKGmd+I6u9Qc+7SL8fxTw/p3aJ+v3DWPwCAAD//wMAUEsDBBQABgAIAAAAIQCsQwIa4AAA&#10;AAoBAAAPAAAAZHJzL2Rvd25yZXYueG1sTI/BSsQwEIbvgu8QRvAibmLX1rV2uoggghdxK8Less3Y&#10;ljZJadLd+vaOJz3OzMc/319sFzuII02h8w7hZqVAkKu96VyD8FE9X29AhKid0YN3hPBNAbbl+Vmh&#10;c+NP7p2Ou9gIDnEh1whtjGMuZahbsjqs/EiOb19+sjryODXSTPrE4XaQiVKZtLpz/KHVIz21VPe7&#10;2SLofv/5as2bnKumUy/7+equ6gnx8mJ5fAARaYl/MPzqszqU7HTwszNBDAjJepMyinCbcicG0izh&#10;xQFhnd0rkGUh/1cofwAAAP//AwBQSwECLQAUAAYACAAAACEAtoM4kv4AAADhAQAAEwAAAAAAAAAA&#10;AAAAAAAAAAAAW0NvbnRlbnRfVHlwZXNdLnhtbFBLAQItABQABgAIAAAAIQA4/SH/1gAAAJQBAAAL&#10;AAAAAAAAAAAAAAAAAC8BAABfcmVscy8ucmVsc1BLAQItABQABgAIAAAAIQDXzLUPPgIAAHgEAAAO&#10;AAAAAAAAAAAAAAAAAC4CAABkcnMvZTJvRG9jLnhtbFBLAQItABQABgAIAAAAIQCsQwIa4AAAAAoB&#10;AAAPAAAAAAAAAAAAAAAAAJgEAABkcnMvZG93bnJldi54bWxQSwUGAAAAAAQABADzAAAApQUAAAAA&#10;"/>
                  </w:pict>
                </mc:Fallback>
              </mc:AlternateContent>
            </w:r>
            <w:r w:rsidRPr="009B200A">
              <w:rPr>
                <w:rFonts w:ascii="Challenge Extra Bold" w:hAnsi="Challenge Extra Bold"/>
                <w:sz w:val="28"/>
                <w:szCs w:val="28"/>
              </w:rPr>
              <w:t xml:space="preserve">                                          </w:t>
            </w:r>
            <w:proofErr w:type="spellStart"/>
            <w:r w:rsidRPr="009B200A">
              <w:rPr>
                <w:rFonts w:ascii="Challenge Extra Bold" w:hAnsi="Challenge Extra Bold"/>
                <w:sz w:val="28"/>
                <w:szCs w:val="28"/>
              </w:rPr>
              <w:t>Osfalt</w:t>
            </w:r>
            <w:proofErr w:type="spellEnd"/>
            <w:r w:rsidRPr="009B200A">
              <w:rPr>
                <w:rFonts w:ascii="Challenge Extra Bold" w:hAnsi="Challenge Extra Bold"/>
                <w:sz w:val="28"/>
                <w:szCs w:val="28"/>
              </w:rPr>
              <w:t xml:space="preserve">, </w:t>
            </w:r>
            <w:proofErr w:type="spellStart"/>
            <w:r w:rsidRPr="009B200A">
              <w:rPr>
                <w:rFonts w:ascii="Challenge Extra Bold" w:hAnsi="Challenge Extra Bold"/>
                <w:sz w:val="28"/>
                <w:szCs w:val="28"/>
              </w:rPr>
              <w:t>Albingova</w:t>
            </w:r>
            <w:proofErr w:type="spellEnd"/>
            <w:r w:rsidRPr="009B200A">
              <w:rPr>
                <w:rFonts w:ascii="Challenge Extra Bold" w:hAnsi="Challenge Extra Bold"/>
                <w:sz w:val="28"/>
                <w:szCs w:val="28"/>
              </w:rPr>
              <w:t>,</w:t>
            </w:r>
          </w:p>
          <w:p w:rsidR="009B200A" w:rsidRPr="009B200A" w:rsidRDefault="009B200A" w:rsidP="009B200A">
            <w:pPr>
              <w:tabs>
                <w:tab w:val="left" w:pos="5208"/>
              </w:tabs>
              <w:rPr>
                <w:rFonts w:ascii="Challenge Extra Bold" w:hAnsi="Challenge Extra Bold"/>
                <w:sz w:val="28"/>
                <w:szCs w:val="28"/>
              </w:rPr>
            </w:pPr>
            <w:r w:rsidRPr="009B200A">
              <w:rPr>
                <w:rFonts w:ascii="Challenge Extra Bold" w:hAnsi="Challenge Extra Bold"/>
                <w:sz w:val="28"/>
                <w:szCs w:val="28"/>
              </w:rPr>
              <w:tab/>
            </w:r>
            <w:proofErr w:type="spellStart"/>
            <w:r w:rsidRPr="009B200A">
              <w:rPr>
                <w:rFonts w:ascii="Challenge Extra Bold" w:hAnsi="Challenge Extra Bold"/>
                <w:sz w:val="28"/>
                <w:szCs w:val="28"/>
              </w:rPr>
              <w:t>Albing</w:t>
            </w:r>
            <w:proofErr w:type="spellEnd"/>
            <w:r w:rsidRPr="009B200A">
              <w:rPr>
                <w:rFonts w:ascii="Challenge Extra Bold" w:hAnsi="Challenge Extra Bold"/>
                <w:sz w:val="28"/>
                <w:szCs w:val="28"/>
              </w:rPr>
              <w:t xml:space="preserve"> proti njima</w:t>
            </w:r>
          </w:p>
          <w:p w:rsidR="009B200A" w:rsidRPr="009B200A" w:rsidRDefault="009B200A" w:rsidP="009B200A">
            <w:pPr>
              <w:rPr>
                <w:rFonts w:ascii="Hobo BT" w:hAnsi="Hobo BT"/>
                <w:sz w:val="28"/>
                <w:szCs w:val="28"/>
              </w:rPr>
            </w:pPr>
          </w:p>
          <w:p w:rsidR="009B200A" w:rsidRPr="009B200A" w:rsidRDefault="009B200A" w:rsidP="009B200A">
            <w:pPr>
              <w:rPr>
                <w:rFonts w:ascii="Hobo BT" w:hAnsi="Hobo BT"/>
                <w:sz w:val="28"/>
                <w:szCs w:val="28"/>
              </w:rPr>
            </w:pPr>
          </w:p>
          <w:p w:rsidR="009B200A" w:rsidRPr="009B200A" w:rsidRDefault="009B200A" w:rsidP="009B200A">
            <w:pPr>
              <w:rPr>
                <w:rFonts w:ascii="Hobo BT" w:hAnsi="Hobo BT"/>
                <w:sz w:val="28"/>
                <w:szCs w:val="28"/>
              </w:rPr>
            </w:pPr>
          </w:p>
          <w:p w:rsidR="009B200A" w:rsidRPr="009B200A" w:rsidRDefault="009B200A" w:rsidP="009B200A">
            <w:pPr>
              <w:tabs>
                <w:tab w:val="left" w:pos="1452"/>
                <w:tab w:val="left" w:pos="2124"/>
                <w:tab w:val="left" w:pos="5772"/>
              </w:tabs>
              <w:rPr>
                <w:rFonts w:ascii="Hobo BT" w:hAnsi="Hobo BT"/>
                <w:sz w:val="28"/>
                <w:szCs w:val="28"/>
              </w:rPr>
            </w:pPr>
            <w:r w:rsidRPr="009B200A">
              <w:rPr>
                <w:rFonts w:ascii="Hobo BT" w:hAnsi="Hobo BT"/>
                <w:sz w:val="28"/>
                <w:szCs w:val="28"/>
              </w:rPr>
              <w:tab/>
              <w:t>ZAPLET</w:t>
            </w:r>
            <w:r w:rsidRPr="009B200A">
              <w:rPr>
                <w:rFonts w:ascii="Hobo BT" w:hAnsi="Hobo BT"/>
                <w:sz w:val="28"/>
                <w:szCs w:val="28"/>
              </w:rPr>
              <w:tab/>
              <w:t>RAZPLET</w:t>
            </w:r>
          </w:p>
          <w:p w:rsidR="009B200A" w:rsidRPr="009B200A" w:rsidRDefault="009B200A" w:rsidP="009B200A">
            <w:pPr>
              <w:rPr>
                <w:rFonts w:ascii="Hobo BT" w:hAnsi="Hobo BT"/>
                <w:sz w:val="28"/>
                <w:szCs w:val="28"/>
              </w:rPr>
            </w:pPr>
          </w:p>
          <w:p w:rsidR="009B200A" w:rsidRPr="009B200A" w:rsidRDefault="009B200A" w:rsidP="009B200A">
            <w:pPr>
              <w:rPr>
                <w:rFonts w:ascii="Hobo BT" w:hAnsi="Hobo BT"/>
                <w:sz w:val="28"/>
                <w:szCs w:val="28"/>
              </w:rPr>
            </w:pPr>
          </w:p>
          <w:p w:rsidR="009B200A" w:rsidRPr="009B200A" w:rsidRDefault="009B200A" w:rsidP="009B200A">
            <w:pPr>
              <w:rPr>
                <w:rFonts w:ascii="Hobo BT" w:hAnsi="Hobo BT"/>
                <w:sz w:val="28"/>
                <w:szCs w:val="28"/>
              </w:rPr>
            </w:pPr>
          </w:p>
          <w:p w:rsidR="009B200A" w:rsidRPr="009B200A" w:rsidRDefault="009B200A" w:rsidP="009B200A">
            <w:pPr>
              <w:rPr>
                <w:rFonts w:ascii="Hobo BT" w:hAnsi="Hobo BT"/>
                <w:sz w:val="28"/>
                <w:szCs w:val="28"/>
              </w:rPr>
            </w:pPr>
          </w:p>
          <w:p w:rsidR="009B200A" w:rsidRPr="009B200A" w:rsidRDefault="009B200A" w:rsidP="009B200A">
            <w:pPr>
              <w:rPr>
                <w:rFonts w:ascii="Hobo BT" w:hAnsi="Hobo BT"/>
                <w:sz w:val="28"/>
                <w:szCs w:val="28"/>
              </w:rPr>
            </w:pPr>
          </w:p>
          <w:p w:rsidR="009B200A" w:rsidRPr="009B200A" w:rsidRDefault="009B200A" w:rsidP="009B200A">
            <w:pPr>
              <w:tabs>
                <w:tab w:val="left" w:pos="6240"/>
              </w:tabs>
              <w:ind w:firstLine="708"/>
              <w:rPr>
                <w:rFonts w:ascii="Hobo BT" w:hAnsi="Hobo BT"/>
                <w:sz w:val="28"/>
                <w:szCs w:val="28"/>
              </w:rPr>
            </w:pPr>
            <w:r w:rsidRPr="009B200A">
              <w:rPr>
                <w:rFonts w:ascii="Hobo BT" w:hAnsi="Hobo BT"/>
                <w:sz w:val="28"/>
                <w:szCs w:val="28"/>
              </w:rPr>
              <w:t>UVOD</w:t>
            </w:r>
            <w:r w:rsidRPr="009B200A">
              <w:rPr>
                <w:rFonts w:ascii="Hobo BT" w:hAnsi="Hobo BT"/>
                <w:sz w:val="28"/>
                <w:szCs w:val="28"/>
              </w:rPr>
              <w:tab/>
              <w:t>KONEC</w:t>
            </w:r>
          </w:p>
          <w:p w:rsidR="009B200A" w:rsidRPr="009B200A" w:rsidRDefault="009B200A" w:rsidP="009B200A">
            <w:pPr>
              <w:rPr>
                <w:rFonts w:ascii="Hobo BT" w:hAnsi="Hobo BT"/>
                <w:sz w:val="28"/>
                <w:szCs w:val="28"/>
              </w:rPr>
            </w:pPr>
          </w:p>
          <w:p w:rsidR="009B200A" w:rsidRPr="009B200A" w:rsidRDefault="009B200A" w:rsidP="009B200A">
            <w:pPr>
              <w:rPr>
                <w:rFonts w:ascii="Century" w:hAnsi="Century"/>
                <w:sz w:val="28"/>
                <w:szCs w:val="28"/>
              </w:rPr>
            </w:pPr>
          </w:p>
          <w:p w:rsidR="009B200A" w:rsidRPr="009B200A" w:rsidRDefault="009B200A" w:rsidP="009B200A">
            <w:pPr>
              <w:rPr>
                <w:rFonts w:ascii="Century" w:hAnsi="Century"/>
                <w:sz w:val="28"/>
                <w:szCs w:val="28"/>
              </w:rPr>
            </w:pPr>
          </w:p>
          <w:p w:rsidR="009B200A" w:rsidRPr="009B200A" w:rsidRDefault="009B200A" w:rsidP="009B200A">
            <w:pPr>
              <w:pStyle w:val="Naslov2"/>
              <w:outlineLvl w:val="1"/>
              <w:rPr>
                <w:szCs w:val="28"/>
              </w:rPr>
            </w:pPr>
            <w:r w:rsidRPr="009B200A">
              <w:rPr>
                <w:szCs w:val="28"/>
              </w:rPr>
              <w:t>ANALIZIRAJ</w:t>
            </w:r>
          </w:p>
          <w:p w:rsidR="009B200A" w:rsidRPr="009B200A" w:rsidRDefault="009B200A" w:rsidP="009B200A">
            <w:pPr>
              <w:rPr>
                <w:rFonts w:ascii="Bertram" w:hAnsi="Bertram"/>
                <w:sz w:val="28"/>
                <w:szCs w:val="28"/>
              </w:rPr>
            </w:pPr>
          </w:p>
          <w:p w:rsidR="009B200A" w:rsidRPr="009B200A" w:rsidRDefault="009B200A" w:rsidP="009B200A">
            <w:pPr>
              <w:pStyle w:val="Telobesedila2"/>
              <w:rPr>
                <w:szCs w:val="28"/>
              </w:rPr>
            </w:pPr>
            <w:r w:rsidRPr="009B200A">
              <w:rPr>
                <w:szCs w:val="28"/>
              </w:rPr>
              <w:t>Iz predstave poskušaj označiti družbo- kako je režiser skupaj s sodelavci predstavil družino iz norveške družbe.</w:t>
            </w:r>
          </w:p>
          <w:p w:rsidR="009B200A" w:rsidRPr="009B200A" w:rsidRDefault="009B200A" w:rsidP="009B200A">
            <w:pPr>
              <w:rPr>
                <w:rFonts w:ascii="Book Antiqua" w:hAnsi="Book Antiqua"/>
                <w:sz w:val="28"/>
                <w:szCs w:val="28"/>
              </w:rPr>
            </w:pPr>
          </w:p>
          <w:p w:rsidR="009B200A" w:rsidRPr="009B200A" w:rsidRDefault="009B200A" w:rsidP="009B200A">
            <w:pPr>
              <w:pStyle w:val="Telobesedila2"/>
              <w:rPr>
                <w:rFonts w:ascii="Comic Sans MS" w:hAnsi="Comic Sans MS"/>
                <w:szCs w:val="28"/>
              </w:rPr>
            </w:pPr>
            <w:r w:rsidRPr="009B200A">
              <w:rPr>
                <w:rFonts w:ascii="Comic Sans MS" w:hAnsi="Comic Sans MS"/>
                <w:szCs w:val="28"/>
              </w:rPr>
              <w:t>Po Strahovih je napisal dramo Nora- v kateri je ženska zapustila svojega moža. Najprej je poneverila možev podpis na banki, da bi mu plačala zdravljenje.</w:t>
            </w:r>
          </w:p>
          <w:p w:rsidR="009B200A" w:rsidRPr="009B200A" w:rsidRDefault="009B200A" w:rsidP="009B200A">
            <w:pPr>
              <w:pStyle w:val="Telobesedila2"/>
              <w:rPr>
                <w:rFonts w:ascii="Comic Sans MS" w:hAnsi="Comic Sans MS"/>
                <w:szCs w:val="28"/>
              </w:rPr>
            </w:pPr>
            <w:r w:rsidRPr="009B200A">
              <w:rPr>
                <w:rFonts w:ascii="Comic Sans MS" w:hAnsi="Comic Sans MS"/>
                <w:szCs w:val="28"/>
              </w:rPr>
              <w:t>Začne se osamosvajati moževega vpliva-plesati želi po svoje.</w:t>
            </w:r>
          </w:p>
          <w:p w:rsidR="009B200A" w:rsidRPr="009B200A" w:rsidRDefault="009B200A" w:rsidP="009B200A">
            <w:pPr>
              <w:pStyle w:val="Telobesedila2"/>
              <w:rPr>
                <w:rFonts w:ascii="Comic Sans MS" w:hAnsi="Comic Sans MS"/>
                <w:szCs w:val="28"/>
              </w:rPr>
            </w:pPr>
            <w:r w:rsidRPr="009B200A">
              <w:rPr>
                <w:rFonts w:ascii="Comic Sans MS" w:hAnsi="Comic Sans MS"/>
                <w:szCs w:val="28"/>
              </w:rPr>
              <w:t>Rekel ji je, da ji bo vzel otroke, zato ga je zapustila.</w:t>
            </w:r>
          </w:p>
        </w:tc>
      </w:tr>
    </w:tbl>
    <w:p w:rsidR="009B200A" w:rsidRDefault="009B200A" w:rsidP="00834AAB">
      <w:pPr>
        <w:jc w:val="both"/>
        <w:rPr>
          <w:rFonts w:asciiTheme="minorHAnsi" w:hAnsiTheme="minorHAnsi" w:cstheme="minorHAnsi"/>
          <w:b/>
          <w:sz w:val="24"/>
          <w:szCs w:val="24"/>
        </w:rPr>
      </w:pPr>
    </w:p>
    <w:p w:rsidR="009B200A" w:rsidRDefault="009B200A" w:rsidP="00834AAB">
      <w:pPr>
        <w:jc w:val="both"/>
        <w:rPr>
          <w:rFonts w:asciiTheme="minorHAnsi" w:hAnsiTheme="minorHAnsi" w:cstheme="minorHAnsi"/>
          <w:b/>
          <w:sz w:val="24"/>
          <w:szCs w:val="24"/>
        </w:rPr>
      </w:pPr>
    </w:p>
    <w:tbl>
      <w:tblPr>
        <w:tblStyle w:val="Tabelamrea"/>
        <w:tblW w:w="10207" w:type="dxa"/>
        <w:tblInd w:w="-431" w:type="dxa"/>
        <w:tblLook w:val="04A0" w:firstRow="1" w:lastRow="0" w:firstColumn="1" w:lastColumn="0" w:noHBand="0" w:noVBand="1"/>
      </w:tblPr>
      <w:tblGrid>
        <w:gridCol w:w="10207"/>
      </w:tblGrid>
      <w:tr w:rsidR="009B200A" w:rsidRPr="009B200A" w:rsidTr="009B200A">
        <w:tc>
          <w:tcPr>
            <w:tcW w:w="10207" w:type="dxa"/>
          </w:tcPr>
          <w:p w:rsidR="009B200A" w:rsidRPr="009B200A" w:rsidRDefault="009B200A" w:rsidP="009B200A">
            <w:pPr>
              <w:pStyle w:val="Odstavekseznama"/>
              <w:numPr>
                <w:ilvl w:val="0"/>
                <w:numId w:val="4"/>
              </w:numPr>
              <w:jc w:val="both"/>
              <w:rPr>
                <w:rFonts w:asciiTheme="minorHAnsi" w:hAnsiTheme="minorHAnsi" w:cstheme="minorHAnsi"/>
                <w:b/>
                <w:color w:val="FF0000"/>
                <w:sz w:val="28"/>
                <w:szCs w:val="22"/>
              </w:rPr>
            </w:pPr>
            <w:r w:rsidRPr="009B200A">
              <w:rPr>
                <w:rFonts w:asciiTheme="minorHAnsi" w:hAnsiTheme="minorHAnsi" w:cstheme="minorHAnsi"/>
                <w:b/>
                <w:color w:val="FF0000"/>
                <w:sz w:val="28"/>
                <w:szCs w:val="22"/>
              </w:rPr>
              <w:t>obravnava:</w:t>
            </w:r>
          </w:p>
          <w:p w:rsidR="009B200A" w:rsidRPr="009B200A" w:rsidRDefault="009B200A" w:rsidP="009B200A">
            <w:pPr>
              <w:rPr>
                <w:sz w:val="22"/>
                <w:szCs w:val="22"/>
              </w:rPr>
            </w:pPr>
            <w:r w:rsidRPr="009B200A">
              <w:rPr>
                <w:sz w:val="22"/>
                <w:szCs w:val="22"/>
              </w:rPr>
              <w:t>HENRIK IBSEN:</w:t>
            </w:r>
          </w:p>
          <w:p w:rsidR="009B200A" w:rsidRPr="009B200A" w:rsidRDefault="009B200A" w:rsidP="009B200A">
            <w:pPr>
              <w:pStyle w:val="Naslov1"/>
              <w:outlineLvl w:val="0"/>
              <w:rPr>
                <w:sz w:val="22"/>
                <w:szCs w:val="22"/>
              </w:rPr>
            </w:pPr>
            <w:r w:rsidRPr="009B200A">
              <w:rPr>
                <w:sz w:val="22"/>
                <w:szCs w:val="22"/>
              </w:rPr>
              <w:t xml:space="preserve">                            STRAHOVI</w:t>
            </w:r>
          </w:p>
          <w:p w:rsidR="009B200A" w:rsidRPr="009B200A" w:rsidRDefault="009B200A" w:rsidP="009B200A">
            <w:pPr>
              <w:jc w:val="both"/>
              <w:rPr>
                <w:snapToGrid w:val="0"/>
                <w:color w:val="000000"/>
                <w:sz w:val="22"/>
                <w:szCs w:val="22"/>
              </w:rPr>
            </w:pPr>
          </w:p>
          <w:p w:rsidR="009B200A" w:rsidRPr="009B200A" w:rsidRDefault="009B200A" w:rsidP="009B200A">
            <w:pPr>
              <w:jc w:val="both"/>
              <w:rPr>
                <w:snapToGrid w:val="0"/>
                <w:color w:val="000000"/>
                <w:sz w:val="22"/>
                <w:szCs w:val="22"/>
              </w:rPr>
            </w:pPr>
            <w:r w:rsidRPr="009B200A">
              <w:rPr>
                <w:snapToGrid w:val="0"/>
                <w:color w:val="000000"/>
                <w:sz w:val="22"/>
                <w:szCs w:val="22"/>
              </w:rPr>
              <w:t>NASTANEK DRAME</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t>ob Nori so kritiki Ibsenu očitali, drama pomeni napad na zakon in da daje nasvet vsem razočaranim ženam, naj zapustijo svoje može in se osamosvojijo</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t>Ibsen je te kritike hotel zavrniti z novo tezo o tem, kakšne so posledice če žena ostane pri možu in ne ravna dosledno po svoji vesti</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t xml:space="preserve">Strahovi so izšli </w:t>
            </w:r>
            <w:r w:rsidRPr="009B200A">
              <w:rPr>
                <w:snapToGrid w:val="0"/>
                <w:color w:val="000000"/>
                <w:sz w:val="22"/>
                <w:szCs w:val="22"/>
                <w:u w:val="single"/>
              </w:rPr>
              <w:t>leta 1881</w:t>
            </w:r>
            <w:r w:rsidRPr="009B200A">
              <w:rPr>
                <w:snapToGrid w:val="0"/>
                <w:color w:val="000000"/>
                <w:sz w:val="22"/>
                <w:szCs w:val="22"/>
              </w:rPr>
              <w:t xml:space="preserve"> </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t xml:space="preserve">spadajo v naturalistično fazo </w:t>
            </w:r>
            <w:proofErr w:type="spellStart"/>
            <w:r w:rsidRPr="009B200A">
              <w:rPr>
                <w:snapToGrid w:val="0"/>
                <w:color w:val="000000"/>
                <w:sz w:val="22"/>
                <w:szCs w:val="22"/>
              </w:rPr>
              <w:t>Ibsnovega</w:t>
            </w:r>
            <w:proofErr w:type="spellEnd"/>
            <w:r w:rsidRPr="009B200A">
              <w:rPr>
                <w:snapToGrid w:val="0"/>
                <w:color w:val="000000"/>
                <w:sz w:val="22"/>
                <w:szCs w:val="22"/>
              </w:rPr>
              <w:t xml:space="preserve"> ustvarjanja</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lastRenderedPageBreak/>
              <w:t>še huje kot prej napade družbo zaradi lažnivega videza »da so vse okrog nas sami strahovi, nikjer ni odkritosti, svetlobe.«</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t>kritika te drame ni razumela, izšla je le v knjižni izdaji, bila hitro pokupljena</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t>razglašena za najbolj nemoralno sodobno dramo</w:t>
            </w:r>
          </w:p>
          <w:p w:rsidR="009B200A" w:rsidRPr="009B200A" w:rsidRDefault="009B200A" w:rsidP="009B200A">
            <w:pPr>
              <w:numPr>
                <w:ilvl w:val="0"/>
                <w:numId w:val="23"/>
              </w:numPr>
              <w:jc w:val="both"/>
              <w:rPr>
                <w:snapToGrid w:val="0"/>
                <w:color w:val="000000"/>
                <w:sz w:val="22"/>
                <w:szCs w:val="22"/>
                <w:u w:val="single"/>
              </w:rPr>
            </w:pPr>
            <w:r w:rsidRPr="009B200A">
              <w:rPr>
                <w:snapToGrid w:val="0"/>
                <w:color w:val="000000"/>
                <w:sz w:val="22"/>
                <w:szCs w:val="22"/>
              </w:rPr>
              <w:t xml:space="preserve">prva uprizoritev </w:t>
            </w:r>
            <w:r w:rsidRPr="009B200A">
              <w:rPr>
                <w:snapToGrid w:val="0"/>
                <w:color w:val="000000"/>
                <w:sz w:val="22"/>
                <w:szCs w:val="22"/>
                <w:u w:val="single"/>
              </w:rPr>
              <w:t>l. 1882 v Chicagu</w:t>
            </w:r>
          </w:p>
          <w:p w:rsidR="009B200A" w:rsidRPr="009B200A" w:rsidRDefault="009B200A" w:rsidP="009B200A">
            <w:pPr>
              <w:numPr>
                <w:ilvl w:val="0"/>
                <w:numId w:val="23"/>
              </w:numPr>
              <w:jc w:val="both"/>
              <w:rPr>
                <w:snapToGrid w:val="0"/>
                <w:color w:val="000000"/>
                <w:sz w:val="22"/>
                <w:szCs w:val="22"/>
              </w:rPr>
            </w:pPr>
            <w:r w:rsidRPr="009B200A">
              <w:rPr>
                <w:snapToGrid w:val="0"/>
                <w:color w:val="000000"/>
                <w:sz w:val="22"/>
                <w:szCs w:val="22"/>
              </w:rPr>
              <w:t xml:space="preserve">uprizorjena v Evropi </w:t>
            </w:r>
            <w:r w:rsidRPr="009B200A">
              <w:rPr>
                <w:snapToGrid w:val="0"/>
                <w:color w:val="000000"/>
                <w:sz w:val="22"/>
                <w:szCs w:val="22"/>
                <w:u w:val="single"/>
              </w:rPr>
              <w:t xml:space="preserve">leta 1889 v gledališču Die </w:t>
            </w:r>
            <w:proofErr w:type="spellStart"/>
            <w:r w:rsidRPr="009B200A">
              <w:rPr>
                <w:snapToGrid w:val="0"/>
                <w:color w:val="000000"/>
                <w:sz w:val="22"/>
                <w:szCs w:val="22"/>
                <w:u w:val="single"/>
              </w:rPr>
              <w:t>freie</w:t>
            </w:r>
            <w:proofErr w:type="spellEnd"/>
            <w:r w:rsidRPr="009B200A">
              <w:rPr>
                <w:snapToGrid w:val="0"/>
                <w:color w:val="000000"/>
                <w:sz w:val="22"/>
                <w:szCs w:val="22"/>
                <w:u w:val="single"/>
              </w:rPr>
              <w:t xml:space="preserve"> Buhne </w:t>
            </w:r>
            <w:r w:rsidRPr="009B200A">
              <w:rPr>
                <w:snapToGrid w:val="0"/>
                <w:color w:val="000000"/>
                <w:sz w:val="22"/>
                <w:szCs w:val="22"/>
              </w:rPr>
              <w:t xml:space="preserve">v Berlinu, nato istega leta tudi v </w:t>
            </w:r>
            <w:r w:rsidRPr="009B200A">
              <w:rPr>
                <w:snapToGrid w:val="0"/>
                <w:color w:val="000000"/>
                <w:sz w:val="22"/>
                <w:szCs w:val="22"/>
                <w:u w:val="single"/>
              </w:rPr>
              <w:t xml:space="preserve">pariškem gledališču </w:t>
            </w:r>
            <w:proofErr w:type="spellStart"/>
            <w:r w:rsidRPr="009B200A">
              <w:rPr>
                <w:snapToGrid w:val="0"/>
                <w:color w:val="000000"/>
                <w:sz w:val="22"/>
                <w:szCs w:val="22"/>
                <w:u w:val="single"/>
              </w:rPr>
              <w:t>Antoine</w:t>
            </w:r>
            <w:proofErr w:type="spellEnd"/>
          </w:p>
          <w:p w:rsidR="009B200A" w:rsidRPr="009B200A" w:rsidRDefault="009B200A" w:rsidP="009B200A">
            <w:pPr>
              <w:jc w:val="both"/>
              <w:rPr>
                <w:snapToGrid w:val="0"/>
                <w:color w:val="000000"/>
                <w:sz w:val="22"/>
                <w:szCs w:val="22"/>
              </w:rPr>
            </w:pPr>
          </w:p>
          <w:p w:rsidR="009B200A" w:rsidRPr="009B200A" w:rsidRDefault="009B200A" w:rsidP="009B200A">
            <w:pPr>
              <w:rPr>
                <w:snapToGrid w:val="0"/>
                <w:color w:val="000000"/>
                <w:sz w:val="22"/>
                <w:szCs w:val="22"/>
              </w:rPr>
            </w:pPr>
            <w:r w:rsidRPr="009B200A">
              <w:rPr>
                <w:snapToGrid w:val="0"/>
                <w:color w:val="000000"/>
                <w:sz w:val="22"/>
                <w:szCs w:val="22"/>
              </w:rPr>
              <w:t>NASLOV</w:t>
            </w:r>
          </w:p>
          <w:p w:rsidR="009B200A" w:rsidRPr="009B200A" w:rsidRDefault="009B200A" w:rsidP="009B200A">
            <w:pPr>
              <w:numPr>
                <w:ilvl w:val="0"/>
                <w:numId w:val="18"/>
              </w:numPr>
              <w:rPr>
                <w:snapToGrid w:val="0"/>
                <w:color w:val="000000"/>
                <w:sz w:val="22"/>
                <w:szCs w:val="22"/>
              </w:rPr>
            </w:pPr>
            <w:r w:rsidRPr="009B200A">
              <w:rPr>
                <w:snapToGrid w:val="0"/>
                <w:color w:val="000000"/>
                <w:sz w:val="22"/>
                <w:szCs w:val="22"/>
              </w:rPr>
              <w:t>simbolen, upodobitev tematike in vsebine drame</w:t>
            </w:r>
          </w:p>
          <w:p w:rsidR="009B200A" w:rsidRPr="009B200A" w:rsidRDefault="009B200A" w:rsidP="009B200A">
            <w:pPr>
              <w:numPr>
                <w:ilvl w:val="0"/>
                <w:numId w:val="17"/>
              </w:numPr>
              <w:rPr>
                <w:snapToGrid w:val="0"/>
                <w:color w:val="000000"/>
                <w:sz w:val="22"/>
                <w:szCs w:val="22"/>
              </w:rPr>
            </w:pPr>
            <w:r w:rsidRPr="009B200A">
              <w:rPr>
                <w:snapToGrid w:val="0"/>
                <w:color w:val="000000"/>
                <w:sz w:val="22"/>
                <w:szCs w:val="22"/>
              </w:rPr>
              <w:t>v izvirniku »</w:t>
            </w:r>
            <w:r w:rsidRPr="009B200A">
              <w:rPr>
                <w:snapToGrid w:val="0"/>
                <w:color w:val="000000"/>
                <w:sz w:val="22"/>
                <w:szCs w:val="22"/>
                <w:u w:val="single"/>
              </w:rPr>
              <w:t xml:space="preserve"> </w:t>
            </w:r>
            <w:proofErr w:type="spellStart"/>
            <w:r w:rsidRPr="009B200A">
              <w:rPr>
                <w:snapToGrid w:val="0"/>
                <w:color w:val="000000"/>
                <w:sz w:val="22"/>
                <w:szCs w:val="22"/>
                <w:u w:val="single"/>
              </w:rPr>
              <w:t>gengangere</w:t>
            </w:r>
            <w:proofErr w:type="spellEnd"/>
            <w:r w:rsidRPr="009B200A">
              <w:rPr>
                <w:snapToGrid w:val="0"/>
                <w:color w:val="000000"/>
                <w:sz w:val="22"/>
                <w:szCs w:val="22"/>
                <w:u w:val="single"/>
              </w:rPr>
              <w:t xml:space="preserve"> «</w:t>
            </w:r>
            <w:r w:rsidRPr="009B200A">
              <w:rPr>
                <w:snapToGrid w:val="0"/>
                <w:color w:val="000000"/>
                <w:sz w:val="22"/>
                <w:szCs w:val="22"/>
              </w:rPr>
              <w:t>, pomeni vračajoči se, duhovi, strahovi, prikazni, povratniki</w:t>
            </w:r>
          </w:p>
          <w:p w:rsidR="009B200A" w:rsidRPr="009B200A" w:rsidRDefault="009B200A" w:rsidP="009B200A">
            <w:pPr>
              <w:numPr>
                <w:ilvl w:val="0"/>
                <w:numId w:val="17"/>
              </w:numPr>
              <w:rPr>
                <w:snapToGrid w:val="0"/>
                <w:color w:val="000000"/>
                <w:sz w:val="22"/>
                <w:szCs w:val="22"/>
              </w:rPr>
            </w:pPr>
            <w:r w:rsidRPr="009B200A">
              <w:rPr>
                <w:snapToGrid w:val="0"/>
                <w:color w:val="000000"/>
                <w:sz w:val="22"/>
                <w:szCs w:val="22"/>
                <w:u w:val="single"/>
              </w:rPr>
              <w:t xml:space="preserve">neprestano pričujoči spomini na stotnika </w:t>
            </w:r>
            <w:proofErr w:type="spellStart"/>
            <w:r w:rsidRPr="009B200A">
              <w:rPr>
                <w:snapToGrid w:val="0"/>
                <w:color w:val="000000"/>
                <w:sz w:val="22"/>
                <w:szCs w:val="22"/>
                <w:u w:val="single"/>
              </w:rPr>
              <w:t>Alvinga</w:t>
            </w:r>
            <w:proofErr w:type="spellEnd"/>
            <w:r w:rsidRPr="009B200A">
              <w:rPr>
                <w:snapToGrid w:val="0"/>
                <w:color w:val="000000"/>
                <w:sz w:val="22"/>
                <w:szCs w:val="22"/>
              </w:rPr>
              <w:t xml:space="preserve">, v pogovorih je še vedno živ, dokazi o njegovi izprijenosti – strahove, ki se plazijo po hiši čuti mati, ko slučajno sliši kako Osvald v sosednji sobi zalezuje Regine (ne ve da je njegova polsestra), prav kakor je stotnik </w:t>
            </w:r>
            <w:proofErr w:type="spellStart"/>
            <w:r w:rsidRPr="009B200A">
              <w:rPr>
                <w:snapToGrid w:val="0"/>
                <w:color w:val="000000"/>
                <w:sz w:val="22"/>
                <w:szCs w:val="22"/>
              </w:rPr>
              <w:t>Alving</w:t>
            </w:r>
            <w:proofErr w:type="spellEnd"/>
            <w:r w:rsidRPr="009B200A">
              <w:rPr>
                <w:snapToGrid w:val="0"/>
                <w:color w:val="000000"/>
                <w:sz w:val="22"/>
                <w:szCs w:val="22"/>
              </w:rPr>
              <w:t xml:space="preserve">, ko je bil živ, zalezoval Reginino mati </w:t>
            </w:r>
            <w:proofErr w:type="spellStart"/>
            <w:r w:rsidRPr="009B200A">
              <w:rPr>
                <w:snapToGrid w:val="0"/>
                <w:color w:val="000000"/>
                <w:sz w:val="22"/>
                <w:szCs w:val="22"/>
              </w:rPr>
              <w:t>Johanno</w:t>
            </w:r>
            <w:proofErr w:type="spellEnd"/>
          </w:p>
          <w:p w:rsidR="009B200A" w:rsidRPr="009B200A" w:rsidRDefault="009B200A" w:rsidP="009B200A">
            <w:pPr>
              <w:numPr>
                <w:ilvl w:val="0"/>
                <w:numId w:val="17"/>
              </w:numPr>
              <w:rPr>
                <w:snapToGrid w:val="0"/>
                <w:color w:val="000000"/>
                <w:sz w:val="22"/>
                <w:szCs w:val="22"/>
              </w:rPr>
            </w:pPr>
            <w:r w:rsidRPr="009B200A">
              <w:rPr>
                <w:snapToGrid w:val="0"/>
                <w:color w:val="000000"/>
                <w:sz w:val="22"/>
                <w:szCs w:val="22"/>
                <w:u w:val="single"/>
              </w:rPr>
              <w:t>družbene konvencije, ki od žene zahtevajo brezpogojno vdanost možu,</w:t>
            </w:r>
            <w:r w:rsidRPr="009B200A">
              <w:rPr>
                <w:snapToGrid w:val="0"/>
                <w:color w:val="000000"/>
                <w:sz w:val="22"/>
                <w:szCs w:val="22"/>
              </w:rPr>
              <w:t xml:space="preserve"> brez pravice do spoštovanja njenega človeškega dostojanstva – družba zahteva, da žena navzven kaže idealno uravnovešenost, tudi če s tem povzroči svojo in otrokovo nesrečo</w:t>
            </w:r>
          </w:p>
          <w:p w:rsidR="009B200A" w:rsidRPr="009B200A" w:rsidRDefault="009B200A" w:rsidP="009B200A">
            <w:pPr>
              <w:pStyle w:val="Naslov2"/>
              <w:outlineLvl w:val="1"/>
              <w:rPr>
                <w:sz w:val="22"/>
                <w:szCs w:val="22"/>
              </w:rPr>
            </w:pPr>
            <w:r w:rsidRPr="009B200A">
              <w:rPr>
                <w:sz w:val="22"/>
                <w:szCs w:val="22"/>
              </w:rPr>
              <w:t>KRITIČNA REALISTIČNO – NATURALISTIČNA DRAMA</w:t>
            </w:r>
          </w:p>
          <w:p w:rsidR="009B200A" w:rsidRPr="009B200A" w:rsidRDefault="009B200A" w:rsidP="009B200A">
            <w:pPr>
              <w:numPr>
                <w:ilvl w:val="0"/>
                <w:numId w:val="22"/>
              </w:numPr>
              <w:jc w:val="both"/>
              <w:rPr>
                <w:b/>
                <w:bCs/>
                <w:snapToGrid w:val="0"/>
                <w:color w:val="000000"/>
                <w:sz w:val="22"/>
                <w:szCs w:val="22"/>
              </w:rPr>
            </w:pPr>
            <w:r w:rsidRPr="009B200A">
              <w:rPr>
                <w:snapToGrid w:val="0"/>
                <w:color w:val="000000"/>
                <w:sz w:val="22"/>
                <w:szCs w:val="22"/>
              </w:rPr>
              <w:t xml:space="preserve">TRADICIONALNA DRAMA- več zaporednih dogodkov, ki bistveno spremenijo začetno stanje: Osvald nadleguje Regine; spoznanje, da je Osvald bolan; izbruh možganske paralize, </w:t>
            </w:r>
            <w:r w:rsidRPr="009B200A">
              <w:rPr>
                <w:snapToGrid w:val="0"/>
                <w:color w:val="000000"/>
                <w:sz w:val="22"/>
                <w:szCs w:val="22"/>
                <w:u w:val="single"/>
              </w:rPr>
              <w:t>zasnova, zaplet, vrh, razplet, razsnova</w:t>
            </w:r>
          </w:p>
          <w:p w:rsidR="009B200A" w:rsidRPr="009B200A" w:rsidRDefault="009B200A" w:rsidP="009B200A">
            <w:pPr>
              <w:numPr>
                <w:ilvl w:val="0"/>
                <w:numId w:val="22"/>
              </w:numPr>
              <w:jc w:val="both"/>
              <w:rPr>
                <w:b/>
                <w:bCs/>
                <w:snapToGrid w:val="0"/>
                <w:color w:val="000000"/>
                <w:sz w:val="22"/>
                <w:szCs w:val="22"/>
              </w:rPr>
            </w:pPr>
            <w:r w:rsidRPr="009B200A">
              <w:rPr>
                <w:snapToGrid w:val="0"/>
                <w:color w:val="000000"/>
                <w:sz w:val="22"/>
                <w:szCs w:val="22"/>
              </w:rPr>
              <w:t>TEZNA DRAMA- jasno izražena ideja</w:t>
            </w:r>
          </w:p>
          <w:p w:rsidR="009B200A" w:rsidRPr="009B200A" w:rsidRDefault="009B200A" w:rsidP="009B200A">
            <w:pPr>
              <w:numPr>
                <w:ilvl w:val="0"/>
                <w:numId w:val="22"/>
              </w:numPr>
              <w:jc w:val="both"/>
              <w:rPr>
                <w:b/>
                <w:bCs/>
                <w:snapToGrid w:val="0"/>
                <w:color w:val="000000"/>
                <w:sz w:val="22"/>
                <w:szCs w:val="22"/>
              </w:rPr>
            </w:pPr>
            <w:r w:rsidRPr="009B200A">
              <w:rPr>
                <w:snapToGrid w:val="0"/>
                <w:color w:val="000000"/>
                <w:sz w:val="22"/>
                <w:szCs w:val="22"/>
              </w:rPr>
              <w:t>KRITIČNA – kritika meščanske dvojne morale</w:t>
            </w:r>
          </w:p>
          <w:p w:rsidR="009B200A" w:rsidRPr="009B200A" w:rsidRDefault="009B200A" w:rsidP="009B200A">
            <w:pPr>
              <w:numPr>
                <w:ilvl w:val="0"/>
                <w:numId w:val="22"/>
              </w:numPr>
              <w:jc w:val="both"/>
              <w:rPr>
                <w:b/>
                <w:bCs/>
                <w:snapToGrid w:val="0"/>
                <w:color w:val="000000"/>
                <w:sz w:val="22"/>
                <w:szCs w:val="22"/>
              </w:rPr>
            </w:pPr>
            <w:r w:rsidRPr="009B200A">
              <w:rPr>
                <w:snapToGrid w:val="0"/>
                <w:color w:val="000000"/>
                <w:sz w:val="22"/>
                <w:szCs w:val="22"/>
              </w:rPr>
              <w:t>REALISTIČNE PRVINE-realistično prizorišče, človek se bori za lepše življenje</w:t>
            </w:r>
          </w:p>
          <w:p w:rsidR="009B200A" w:rsidRPr="009B200A" w:rsidRDefault="009B200A" w:rsidP="009B200A">
            <w:pPr>
              <w:numPr>
                <w:ilvl w:val="0"/>
                <w:numId w:val="22"/>
              </w:numPr>
              <w:jc w:val="both"/>
              <w:rPr>
                <w:b/>
                <w:bCs/>
                <w:snapToGrid w:val="0"/>
                <w:color w:val="000000"/>
                <w:sz w:val="22"/>
                <w:szCs w:val="22"/>
              </w:rPr>
            </w:pPr>
            <w:r w:rsidRPr="009B200A">
              <w:rPr>
                <w:snapToGrid w:val="0"/>
                <w:color w:val="000000"/>
                <w:sz w:val="22"/>
                <w:szCs w:val="22"/>
              </w:rPr>
              <w:t>NATURALISTIČNE PRVINE- prikazovanje vsakdanjega življenja, motivi dednosti, okolja, spolne bolezni, perverznosti…</w:t>
            </w:r>
          </w:p>
          <w:p w:rsidR="009B200A" w:rsidRPr="009B200A" w:rsidRDefault="009B200A" w:rsidP="009B200A">
            <w:pPr>
              <w:numPr>
                <w:ilvl w:val="0"/>
                <w:numId w:val="22"/>
              </w:numPr>
              <w:jc w:val="both"/>
              <w:rPr>
                <w:b/>
                <w:bCs/>
                <w:snapToGrid w:val="0"/>
                <w:color w:val="000000"/>
                <w:sz w:val="22"/>
                <w:szCs w:val="22"/>
              </w:rPr>
            </w:pPr>
            <w:r w:rsidRPr="009B200A">
              <w:rPr>
                <w:snapToGrid w:val="0"/>
                <w:color w:val="000000"/>
                <w:sz w:val="22"/>
                <w:szCs w:val="22"/>
              </w:rPr>
              <w:t xml:space="preserve">SIMBOLIZEM- </w:t>
            </w:r>
            <w:r w:rsidRPr="009B200A">
              <w:rPr>
                <w:snapToGrid w:val="0"/>
                <w:color w:val="000000"/>
                <w:sz w:val="22"/>
                <w:szCs w:val="22"/>
                <w:u w:val="single"/>
              </w:rPr>
              <w:t>naslov- strahovi</w:t>
            </w:r>
            <w:r w:rsidRPr="009B200A">
              <w:rPr>
                <w:snapToGrid w:val="0"/>
                <w:color w:val="000000"/>
                <w:sz w:val="22"/>
                <w:szCs w:val="22"/>
              </w:rPr>
              <w:t>- moralna in etična zlaganost</w:t>
            </w:r>
          </w:p>
          <w:p w:rsidR="009B200A" w:rsidRPr="009B200A" w:rsidRDefault="009B200A" w:rsidP="009B200A">
            <w:pPr>
              <w:tabs>
                <w:tab w:val="left" w:pos="2327"/>
              </w:tabs>
              <w:jc w:val="both"/>
              <w:rPr>
                <w:snapToGrid w:val="0"/>
                <w:color w:val="000000"/>
                <w:sz w:val="22"/>
                <w:szCs w:val="22"/>
              </w:rPr>
            </w:pPr>
            <w:r w:rsidRPr="009B200A">
              <w:rPr>
                <w:snapToGrid w:val="0"/>
                <w:color w:val="000000"/>
                <w:sz w:val="22"/>
                <w:szCs w:val="22"/>
              </w:rPr>
              <w:tab/>
            </w:r>
            <w:r w:rsidRPr="009B200A">
              <w:rPr>
                <w:snapToGrid w:val="0"/>
                <w:color w:val="000000"/>
                <w:sz w:val="22"/>
                <w:szCs w:val="22"/>
                <w:u w:val="single"/>
              </w:rPr>
              <w:t>fjord</w:t>
            </w:r>
            <w:r w:rsidRPr="009B200A">
              <w:rPr>
                <w:snapToGrid w:val="0"/>
                <w:color w:val="000000"/>
                <w:sz w:val="22"/>
                <w:szCs w:val="22"/>
              </w:rPr>
              <w:t>- utesnjen, zaprt dogajalni prostor</w:t>
            </w:r>
          </w:p>
          <w:p w:rsidR="009B200A" w:rsidRPr="009B200A" w:rsidRDefault="009B200A" w:rsidP="009B200A">
            <w:pPr>
              <w:tabs>
                <w:tab w:val="left" w:pos="2327"/>
              </w:tabs>
              <w:jc w:val="both"/>
              <w:rPr>
                <w:snapToGrid w:val="0"/>
                <w:color w:val="000000"/>
                <w:sz w:val="22"/>
                <w:szCs w:val="22"/>
              </w:rPr>
            </w:pPr>
            <w:r w:rsidRPr="009B200A">
              <w:rPr>
                <w:snapToGrid w:val="0"/>
                <w:color w:val="000000"/>
                <w:sz w:val="22"/>
                <w:szCs w:val="22"/>
              </w:rPr>
              <w:tab/>
            </w:r>
            <w:r w:rsidRPr="009B200A">
              <w:rPr>
                <w:snapToGrid w:val="0"/>
                <w:color w:val="000000"/>
                <w:sz w:val="22"/>
                <w:szCs w:val="22"/>
                <w:u w:val="single"/>
              </w:rPr>
              <w:t>požar</w:t>
            </w:r>
            <w:r w:rsidRPr="009B200A">
              <w:rPr>
                <w:snapToGrid w:val="0"/>
                <w:color w:val="000000"/>
                <w:sz w:val="22"/>
                <w:szCs w:val="22"/>
              </w:rPr>
              <w:t xml:space="preserve">- dokončna katastrofa </w:t>
            </w:r>
            <w:proofErr w:type="spellStart"/>
            <w:r w:rsidRPr="009B200A">
              <w:rPr>
                <w:snapToGrid w:val="0"/>
                <w:color w:val="000000"/>
                <w:sz w:val="22"/>
                <w:szCs w:val="22"/>
              </w:rPr>
              <w:t>Alvingovih</w:t>
            </w:r>
            <w:proofErr w:type="spellEnd"/>
          </w:p>
          <w:p w:rsidR="009B200A" w:rsidRPr="009B200A" w:rsidRDefault="009B200A" w:rsidP="009B200A">
            <w:pPr>
              <w:tabs>
                <w:tab w:val="left" w:pos="2327"/>
              </w:tabs>
              <w:jc w:val="both"/>
              <w:rPr>
                <w:snapToGrid w:val="0"/>
                <w:color w:val="000000"/>
                <w:sz w:val="22"/>
                <w:szCs w:val="22"/>
              </w:rPr>
            </w:pPr>
            <w:r w:rsidRPr="009B200A">
              <w:rPr>
                <w:snapToGrid w:val="0"/>
                <w:color w:val="000000"/>
                <w:sz w:val="22"/>
                <w:szCs w:val="22"/>
              </w:rPr>
              <w:tab/>
            </w:r>
            <w:r w:rsidRPr="009B200A">
              <w:rPr>
                <w:snapToGrid w:val="0"/>
                <w:color w:val="000000"/>
                <w:sz w:val="22"/>
                <w:szCs w:val="22"/>
                <w:u w:val="single"/>
              </w:rPr>
              <w:t>luč, sonce</w:t>
            </w:r>
            <w:r w:rsidRPr="009B200A">
              <w:rPr>
                <w:snapToGrid w:val="0"/>
                <w:color w:val="000000"/>
                <w:sz w:val="22"/>
                <w:szCs w:val="22"/>
              </w:rPr>
              <w:t>- drugačno življenje, preobrat, odrešitev, olajšanje bolečine</w:t>
            </w:r>
          </w:p>
          <w:p w:rsidR="009B200A" w:rsidRPr="009B200A" w:rsidRDefault="009B200A" w:rsidP="009B200A">
            <w:pPr>
              <w:numPr>
                <w:ilvl w:val="0"/>
                <w:numId w:val="23"/>
              </w:numPr>
              <w:tabs>
                <w:tab w:val="left" w:pos="2327"/>
              </w:tabs>
              <w:jc w:val="both"/>
              <w:rPr>
                <w:snapToGrid w:val="0"/>
                <w:color w:val="000000"/>
                <w:sz w:val="22"/>
                <w:szCs w:val="22"/>
                <w:u w:val="single"/>
              </w:rPr>
            </w:pPr>
            <w:r w:rsidRPr="009B200A">
              <w:rPr>
                <w:snapToGrid w:val="0"/>
                <w:color w:val="000000"/>
                <w:sz w:val="22"/>
                <w:szCs w:val="22"/>
                <w:u w:val="single"/>
              </w:rPr>
              <w:t>oznaka</w:t>
            </w:r>
            <w:r w:rsidRPr="009B200A">
              <w:rPr>
                <w:snapToGrid w:val="0"/>
                <w:color w:val="000000"/>
                <w:sz w:val="22"/>
                <w:szCs w:val="22"/>
              </w:rPr>
              <w:t xml:space="preserve"> DRUŽINSKA DRAMA</w:t>
            </w:r>
          </w:p>
          <w:p w:rsidR="009B200A" w:rsidRPr="009B200A" w:rsidRDefault="009B200A" w:rsidP="009B200A">
            <w:pPr>
              <w:rPr>
                <w:sz w:val="22"/>
                <w:szCs w:val="22"/>
              </w:rPr>
            </w:pPr>
          </w:p>
          <w:p w:rsidR="009B200A" w:rsidRPr="009B200A" w:rsidRDefault="009B200A" w:rsidP="009B200A">
            <w:pPr>
              <w:rPr>
                <w:sz w:val="22"/>
                <w:szCs w:val="22"/>
              </w:rPr>
            </w:pPr>
            <w:r w:rsidRPr="009B200A">
              <w:rPr>
                <w:sz w:val="22"/>
                <w:szCs w:val="22"/>
              </w:rPr>
              <w:t>OBNOVA</w:t>
            </w:r>
          </w:p>
          <w:p w:rsidR="009B200A" w:rsidRPr="009B200A" w:rsidRDefault="009B200A" w:rsidP="009B200A">
            <w:pPr>
              <w:rPr>
                <w:b/>
                <w:bCs/>
                <w:sz w:val="22"/>
                <w:szCs w:val="22"/>
              </w:rPr>
            </w:pPr>
            <w:r w:rsidRPr="009B200A">
              <w:rPr>
                <w:b/>
                <w:bCs/>
                <w:sz w:val="22"/>
                <w:szCs w:val="22"/>
              </w:rPr>
              <w:t>1.dejanje</w:t>
            </w:r>
          </w:p>
          <w:p w:rsidR="009B200A" w:rsidRPr="009B200A" w:rsidRDefault="009B200A" w:rsidP="009B200A">
            <w:pPr>
              <w:pStyle w:val="Telobesedila"/>
              <w:rPr>
                <w:sz w:val="22"/>
                <w:szCs w:val="22"/>
              </w:rPr>
            </w:pPr>
            <w:r w:rsidRPr="009B200A">
              <w:rPr>
                <w:sz w:val="22"/>
                <w:szCs w:val="22"/>
              </w:rPr>
              <w:t xml:space="preserve">Gospa </w:t>
            </w:r>
            <w:proofErr w:type="spellStart"/>
            <w:r w:rsidRPr="009B200A">
              <w:rPr>
                <w:sz w:val="22"/>
                <w:szCs w:val="22"/>
              </w:rPr>
              <w:t>Alvingova</w:t>
            </w:r>
            <w:proofErr w:type="spellEnd"/>
            <w:r w:rsidRPr="009B200A">
              <w:rPr>
                <w:sz w:val="22"/>
                <w:szCs w:val="22"/>
              </w:rPr>
              <w:t xml:space="preserve">, vdova po stotniku </w:t>
            </w:r>
            <w:proofErr w:type="spellStart"/>
            <w:r w:rsidRPr="009B200A">
              <w:rPr>
                <w:sz w:val="22"/>
                <w:szCs w:val="22"/>
              </w:rPr>
              <w:t>Alvingu</w:t>
            </w:r>
            <w:proofErr w:type="spellEnd"/>
            <w:r w:rsidRPr="009B200A">
              <w:rPr>
                <w:sz w:val="22"/>
                <w:szCs w:val="22"/>
              </w:rPr>
              <w:t xml:space="preserve"> živi s služkinjo Regine na podeželskem posestvu na zahodu Norveške.</w:t>
            </w:r>
          </w:p>
          <w:p w:rsidR="009B200A" w:rsidRPr="009B200A" w:rsidRDefault="009B200A" w:rsidP="009B200A">
            <w:pPr>
              <w:jc w:val="both"/>
              <w:rPr>
                <w:sz w:val="22"/>
                <w:szCs w:val="22"/>
              </w:rPr>
            </w:pPr>
            <w:r w:rsidRPr="009B200A">
              <w:rPr>
                <w:sz w:val="22"/>
                <w:szCs w:val="22"/>
              </w:rPr>
              <w:t xml:space="preserve">Zgodba se začne, ko zgodaj dopoldne v </w:t>
            </w:r>
            <w:proofErr w:type="spellStart"/>
            <w:r w:rsidRPr="009B200A">
              <w:rPr>
                <w:sz w:val="22"/>
                <w:szCs w:val="22"/>
              </w:rPr>
              <w:t>verandno</w:t>
            </w:r>
            <w:proofErr w:type="spellEnd"/>
            <w:r w:rsidRPr="009B200A">
              <w:rPr>
                <w:sz w:val="22"/>
                <w:szCs w:val="22"/>
              </w:rPr>
              <w:t xml:space="preserve"> sobo v </w:t>
            </w:r>
            <w:proofErr w:type="spellStart"/>
            <w:r w:rsidRPr="009B200A">
              <w:rPr>
                <w:sz w:val="22"/>
                <w:szCs w:val="22"/>
              </w:rPr>
              <w:t>Alvingovi</w:t>
            </w:r>
            <w:proofErr w:type="spellEnd"/>
            <w:r w:rsidRPr="009B200A">
              <w:rPr>
                <w:sz w:val="22"/>
                <w:szCs w:val="22"/>
              </w:rPr>
              <w:t xml:space="preserve"> hiši vstopi mizar</w:t>
            </w:r>
            <w:r w:rsidRPr="009B200A">
              <w:rPr>
                <w:rFonts w:ascii="Courier New" w:hAnsi="Courier New"/>
                <w:spacing w:val="-2"/>
                <w:sz w:val="22"/>
                <w:szCs w:val="22"/>
              </w:rPr>
              <w:t xml:space="preserve"> </w:t>
            </w:r>
            <w:proofErr w:type="spellStart"/>
            <w:r w:rsidRPr="009B200A">
              <w:rPr>
                <w:spacing w:val="-2"/>
                <w:sz w:val="22"/>
                <w:szCs w:val="22"/>
              </w:rPr>
              <w:t>Engstrand</w:t>
            </w:r>
            <w:proofErr w:type="spellEnd"/>
            <w:r w:rsidRPr="009B200A">
              <w:rPr>
                <w:spacing w:val="-2"/>
                <w:sz w:val="22"/>
                <w:szCs w:val="22"/>
              </w:rPr>
              <w:t xml:space="preserve"> in prične nagovarjati svojo hčer Regine, naj gre z njim v mesto in mu pomaga pri delu v domu za mornarje , ki ga namerava odpreti. </w:t>
            </w:r>
            <w:r w:rsidRPr="009B200A">
              <w:rPr>
                <w:spacing w:val="-2"/>
                <w:sz w:val="22"/>
                <w:szCs w:val="22"/>
                <w:lang w:val="de-DE"/>
              </w:rPr>
              <w:t xml:space="preserve">Regine </w:t>
            </w:r>
            <w:proofErr w:type="spellStart"/>
            <w:r w:rsidRPr="009B200A">
              <w:rPr>
                <w:spacing w:val="-2"/>
                <w:sz w:val="22"/>
                <w:szCs w:val="22"/>
                <w:lang w:val="de-DE"/>
              </w:rPr>
              <w:t>ga</w:t>
            </w:r>
            <w:proofErr w:type="spellEnd"/>
            <w:r w:rsidRPr="009B200A">
              <w:rPr>
                <w:spacing w:val="-2"/>
                <w:sz w:val="22"/>
                <w:szCs w:val="22"/>
                <w:lang w:val="de-DE"/>
              </w:rPr>
              <w:t xml:space="preserve"> </w:t>
            </w:r>
            <w:proofErr w:type="spellStart"/>
            <w:r w:rsidRPr="009B200A">
              <w:rPr>
                <w:spacing w:val="-2"/>
                <w:sz w:val="22"/>
                <w:szCs w:val="22"/>
                <w:lang w:val="de-DE"/>
              </w:rPr>
              <w:t>zavrne</w:t>
            </w:r>
            <w:proofErr w:type="spellEnd"/>
            <w:r w:rsidRPr="009B200A">
              <w:rPr>
                <w:spacing w:val="-2"/>
                <w:sz w:val="22"/>
                <w:szCs w:val="22"/>
                <w:lang w:val="de-DE"/>
              </w:rPr>
              <w:t xml:space="preserve"> in </w:t>
            </w:r>
            <w:proofErr w:type="spellStart"/>
            <w:r w:rsidRPr="009B200A">
              <w:rPr>
                <w:spacing w:val="-2"/>
                <w:sz w:val="22"/>
                <w:szCs w:val="22"/>
                <w:lang w:val="de-DE"/>
              </w:rPr>
              <w:t>ga</w:t>
            </w:r>
            <w:proofErr w:type="spellEnd"/>
            <w:r w:rsidRPr="009B200A">
              <w:rPr>
                <w:spacing w:val="-2"/>
                <w:sz w:val="22"/>
                <w:szCs w:val="22"/>
                <w:lang w:val="de-DE"/>
              </w:rPr>
              <w:t xml:space="preserve"> </w:t>
            </w:r>
            <w:proofErr w:type="spellStart"/>
            <w:r w:rsidRPr="009B200A">
              <w:rPr>
                <w:spacing w:val="-2"/>
                <w:sz w:val="22"/>
                <w:szCs w:val="22"/>
                <w:lang w:val="de-DE"/>
              </w:rPr>
              <w:t>spodi</w:t>
            </w:r>
            <w:proofErr w:type="spellEnd"/>
            <w:r w:rsidRPr="009B200A">
              <w:rPr>
                <w:spacing w:val="-2"/>
                <w:sz w:val="22"/>
                <w:szCs w:val="22"/>
                <w:lang w:val="de-DE"/>
              </w:rPr>
              <w:t xml:space="preserve"> </w:t>
            </w:r>
            <w:proofErr w:type="spellStart"/>
            <w:r w:rsidRPr="009B200A">
              <w:rPr>
                <w:spacing w:val="-2"/>
                <w:sz w:val="22"/>
                <w:szCs w:val="22"/>
                <w:lang w:val="de-DE"/>
              </w:rPr>
              <w:t>ven</w:t>
            </w:r>
            <w:proofErr w:type="spellEnd"/>
            <w:r w:rsidRPr="009B200A">
              <w:rPr>
                <w:spacing w:val="-2"/>
                <w:sz w:val="22"/>
                <w:szCs w:val="22"/>
                <w:lang w:val="de-DE"/>
              </w:rPr>
              <w:t xml:space="preserve">, </w:t>
            </w:r>
            <w:proofErr w:type="spellStart"/>
            <w:r w:rsidRPr="009B200A">
              <w:rPr>
                <w:spacing w:val="-2"/>
                <w:sz w:val="22"/>
                <w:szCs w:val="22"/>
                <w:lang w:val="de-DE"/>
              </w:rPr>
              <w:t>saj</w:t>
            </w:r>
            <w:proofErr w:type="spellEnd"/>
            <w:r w:rsidRPr="009B200A">
              <w:rPr>
                <w:spacing w:val="-2"/>
                <w:sz w:val="22"/>
                <w:szCs w:val="22"/>
                <w:lang w:val="de-DE"/>
              </w:rPr>
              <w:t xml:space="preserve"> vidi, da </w:t>
            </w:r>
            <w:proofErr w:type="spellStart"/>
            <w:r w:rsidRPr="009B200A">
              <w:rPr>
                <w:spacing w:val="-2"/>
                <w:sz w:val="22"/>
                <w:szCs w:val="22"/>
                <w:lang w:val="de-DE"/>
              </w:rPr>
              <w:t>prihaja</w:t>
            </w:r>
            <w:proofErr w:type="spellEnd"/>
            <w:r w:rsidRPr="009B200A">
              <w:rPr>
                <w:spacing w:val="-2"/>
                <w:sz w:val="22"/>
                <w:szCs w:val="22"/>
                <w:lang w:val="de-DE"/>
              </w:rPr>
              <w:t xml:space="preserve"> </w:t>
            </w:r>
            <w:proofErr w:type="spellStart"/>
            <w:r w:rsidRPr="009B200A">
              <w:rPr>
                <w:spacing w:val="-2"/>
                <w:sz w:val="22"/>
                <w:szCs w:val="22"/>
                <w:lang w:val="de-DE"/>
              </w:rPr>
              <w:t>pastor</w:t>
            </w:r>
            <w:proofErr w:type="spellEnd"/>
            <w:r w:rsidRPr="009B200A">
              <w:rPr>
                <w:spacing w:val="-2"/>
                <w:sz w:val="22"/>
                <w:szCs w:val="22"/>
                <w:lang w:val="de-DE"/>
              </w:rPr>
              <w:t xml:space="preserve"> </w:t>
            </w:r>
            <w:proofErr w:type="spellStart"/>
            <w:r w:rsidRPr="009B200A">
              <w:rPr>
                <w:spacing w:val="-2"/>
                <w:sz w:val="22"/>
                <w:szCs w:val="22"/>
                <w:lang w:val="de-DE"/>
              </w:rPr>
              <w:t>Manders</w:t>
            </w:r>
            <w:proofErr w:type="spellEnd"/>
            <w:r w:rsidRPr="009B200A">
              <w:rPr>
                <w:spacing w:val="-2"/>
                <w:sz w:val="22"/>
                <w:szCs w:val="22"/>
                <w:lang w:val="de-DE"/>
              </w:rPr>
              <w:t xml:space="preserve">. </w:t>
            </w:r>
            <w:proofErr w:type="spellStart"/>
            <w:r w:rsidRPr="009B200A">
              <w:rPr>
                <w:spacing w:val="-2"/>
                <w:sz w:val="22"/>
                <w:szCs w:val="22"/>
                <w:lang w:val="de-DE"/>
              </w:rPr>
              <w:t>Dogovorjen</w:t>
            </w:r>
            <w:proofErr w:type="spellEnd"/>
            <w:r w:rsidRPr="009B200A">
              <w:rPr>
                <w:spacing w:val="-2"/>
                <w:sz w:val="22"/>
                <w:szCs w:val="22"/>
                <w:lang w:val="de-DE"/>
              </w:rPr>
              <w:t xml:space="preserve"> je z </w:t>
            </w:r>
            <w:proofErr w:type="spellStart"/>
            <w:r w:rsidRPr="009B200A">
              <w:rPr>
                <w:spacing w:val="-2"/>
                <w:sz w:val="22"/>
                <w:szCs w:val="22"/>
                <w:lang w:val="de-DE"/>
              </w:rPr>
              <w:t>gospo</w:t>
            </w:r>
            <w:proofErr w:type="spellEnd"/>
            <w:r w:rsidRPr="009B200A">
              <w:rPr>
                <w:spacing w:val="-2"/>
                <w:sz w:val="22"/>
                <w:szCs w:val="22"/>
                <w:lang w:val="de-DE"/>
              </w:rPr>
              <w:t xml:space="preserve"> </w:t>
            </w:r>
            <w:proofErr w:type="spellStart"/>
            <w:r w:rsidRPr="009B200A">
              <w:rPr>
                <w:spacing w:val="-2"/>
                <w:sz w:val="22"/>
                <w:szCs w:val="22"/>
                <w:lang w:val="de-DE"/>
              </w:rPr>
              <w:t>Alvingovo</w:t>
            </w:r>
            <w:proofErr w:type="spellEnd"/>
            <w:r w:rsidRPr="009B200A">
              <w:rPr>
                <w:spacing w:val="-2"/>
                <w:sz w:val="22"/>
                <w:szCs w:val="22"/>
                <w:lang w:val="de-DE"/>
              </w:rPr>
              <w:t xml:space="preserve">, da se </w:t>
            </w:r>
            <w:proofErr w:type="spellStart"/>
            <w:r w:rsidRPr="009B200A">
              <w:rPr>
                <w:spacing w:val="-2"/>
                <w:sz w:val="22"/>
                <w:szCs w:val="22"/>
                <w:lang w:val="de-DE"/>
              </w:rPr>
              <w:t>pogovorita</w:t>
            </w:r>
            <w:proofErr w:type="spellEnd"/>
            <w:r w:rsidRPr="009B200A">
              <w:rPr>
                <w:spacing w:val="-2"/>
                <w:sz w:val="22"/>
                <w:szCs w:val="22"/>
                <w:lang w:val="de-DE"/>
              </w:rPr>
              <w:t xml:space="preserve"> o </w:t>
            </w:r>
            <w:proofErr w:type="spellStart"/>
            <w:r w:rsidRPr="009B200A">
              <w:rPr>
                <w:spacing w:val="-2"/>
                <w:sz w:val="22"/>
                <w:szCs w:val="22"/>
                <w:lang w:val="de-DE"/>
              </w:rPr>
              <w:t>denarnih</w:t>
            </w:r>
            <w:proofErr w:type="spellEnd"/>
            <w:r w:rsidRPr="009B200A">
              <w:rPr>
                <w:spacing w:val="-2"/>
                <w:sz w:val="22"/>
                <w:szCs w:val="22"/>
                <w:lang w:val="de-DE"/>
              </w:rPr>
              <w:t xml:space="preserve"> </w:t>
            </w:r>
            <w:proofErr w:type="spellStart"/>
            <w:r w:rsidRPr="009B200A">
              <w:rPr>
                <w:spacing w:val="-2"/>
                <w:sz w:val="22"/>
                <w:szCs w:val="22"/>
                <w:lang w:val="de-DE"/>
              </w:rPr>
              <w:t>zadevah</w:t>
            </w:r>
            <w:proofErr w:type="spellEnd"/>
            <w:r w:rsidRPr="009B200A">
              <w:rPr>
                <w:spacing w:val="-2"/>
                <w:sz w:val="22"/>
                <w:szCs w:val="22"/>
                <w:lang w:val="de-DE"/>
              </w:rPr>
              <w:t xml:space="preserve"> </w:t>
            </w:r>
            <w:proofErr w:type="spellStart"/>
            <w:r w:rsidRPr="009B200A">
              <w:rPr>
                <w:spacing w:val="-2"/>
                <w:sz w:val="22"/>
                <w:szCs w:val="22"/>
                <w:lang w:val="de-DE"/>
              </w:rPr>
              <w:t>pred</w:t>
            </w:r>
            <w:proofErr w:type="spellEnd"/>
            <w:r w:rsidRPr="009B200A">
              <w:rPr>
                <w:spacing w:val="-2"/>
                <w:sz w:val="22"/>
                <w:szCs w:val="22"/>
                <w:lang w:val="de-DE"/>
              </w:rPr>
              <w:t xml:space="preserve"> </w:t>
            </w:r>
            <w:proofErr w:type="spellStart"/>
            <w:r w:rsidRPr="009B200A">
              <w:rPr>
                <w:spacing w:val="-2"/>
                <w:sz w:val="22"/>
                <w:szCs w:val="22"/>
                <w:lang w:val="de-DE"/>
              </w:rPr>
              <w:t>odprtjem</w:t>
            </w:r>
            <w:proofErr w:type="spellEnd"/>
            <w:r w:rsidRPr="009B200A">
              <w:rPr>
                <w:spacing w:val="-2"/>
                <w:sz w:val="22"/>
                <w:szCs w:val="22"/>
                <w:lang w:val="de-DE"/>
              </w:rPr>
              <w:t xml:space="preserve"> </w:t>
            </w:r>
            <w:r w:rsidRPr="009B200A">
              <w:rPr>
                <w:sz w:val="22"/>
                <w:szCs w:val="22"/>
              </w:rPr>
              <w:t xml:space="preserve">otroškega zavetišča, katerega je gospa </w:t>
            </w:r>
            <w:proofErr w:type="spellStart"/>
            <w:r w:rsidRPr="009B200A">
              <w:rPr>
                <w:sz w:val="22"/>
                <w:szCs w:val="22"/>
              </w:rPr>
              <w:t>Alvingova</w:t>
            </w:r>
            <w:proofErr w:type="spellEnd"/>
            <w:r w:rsidRPr="009B200A">
              <w:rPr>
                <w:sz w:val="22"/>
                <w:szCs w:val="22"/>
              </w:rPr>
              <w:t xml:space="preserve"> postavila v spomin pokojnega moža.</w:t>
            </w:r>
          </w:p>
          <w:p w:rsidR="009B200A" w:rsidRPr="009B200A" w:rsidRDefault="009B200A" w:rsidP="009B200A">
            <w:pPr>
              <w:jc w:val="both"/>
              <w:rPr>
                <w:sz w:val="22"/>
                <w:szCs w:val="22"/>
              </w:rPr>
            </w:pPr>
            <w:proofErr w:type="spellStart"/>
            <w:r w:rsidRPr="009B200A">
              <w:rPr>
                <w:sz w:val="22"/>
                <w:szCs w:val="22"/>
              </w:rPr>
              <w:t>Alvingova</w:t>
            </w:r>
            <w:proofErr w:type="spellEnd"/>
            <w:r w:rsidRPr="009B200A">
              <w:rPr>
                <w:sz w:val="22"/>
                <w:szCs w:val="22"/>
              </w:rPr>
              <w:t xml:space="preserve"> pastorju vsa vesela pove da se je njen sin Osvald vrnil domov, da bi bil navzoč ob otvoritvi zavetišča. Nato nanese pogovor na zavetišče in pastorja </w:t>
            </w:r>
            <w:proofErr w:type="spellStart"/>
            <w:r w:rsidRPr="009B200A">
              <w:rPr>
                <w:sz w:val="22"/>
                <w:szCs w:val="22"/>
              </w:rPr>
              <w:t>Mandersa</w:t>
            </w:r>
            <w:proofErr w:type="spellEnd"/>
            <w:r w:rsidRPr="009B200A">
              <w:rPr>
                <w:sz w:val="22"/>
                <w:szCs w:val="22"/>
              </w:rPr>
              <w:t xml:space="preserve"> zanima ali bi ga zavarovali ali ne. Dogovorita se, da ga ne bosta, kljub gospejinim pomislekom. Pastor jo prepriča z teorijo, da bi pri ljudeh vzbudila sum, da ne zaupata v božjo previdnost, saj je zavetišče za sirote nekaj dobrega in plemenitega. </w:t>
            </w:r>
          </w:p>
          <w:p w:rsidR="009B200A" w:rsidRPr="009B200A" w:rsidRDefault="009B200A" w:rsidP="009B200A">
            <w:pPr>
              <w:jc w:val="both"/>
              <w:rPr>
                <w:sz w:val="22"/>
                <w:szCs w:val="22"/>
              </w:rPr>
            </w:pPr>
            <w:r w:rsidRPr="009B200A">
              <w:rPr>
                <w:sz w:val="22"/>
                <w:szCs w:val="22"/>
              </w:rPr>
              <w:t xml:space="preserve">Iz zgornje sobe po počitku pride Osvald. Po njegovem kratkem obisku v sobi, nanese pogovor na dogodke v preteklosti. Pastor </w:t>
            </w:r>
            <w:proofErr w:type="spellStart"/>
            <w:r w:rsidRPr="009B200A">
              <w:rPr>
                <w:sz w:val="22"/>
                <w:szCs w:val="22"/>
              </w:rPr>
              <w:t>Manders</w:t>
            </w:r>
            <w:proofErr w:type="spellEnd"/>
            <w:r w:rsidRPr="009B200A">
              <w:rPr>
                <w:sz w:val="22"/>
                <w:szCs w:val="22"/>
              </w:rPr>
              <w:t xml:space="preserve"> obtožuje gospo </w:t>
            </w:r>
            <w:proofErr w:type="spellStart"/>
            <w:r w:rsidRPr="009B200A">
              <w:rPr>
                <w:sz w:val="22"/>
                <w:szCs w:val="22"/>
              </w:rPr>
              <w:t>Alvingovo</w:t>
            </w:r>
            <w:proofErr w:type="spellEnd"/>
            <w:r w:rsidRPr="009B200A">
              <w:rPr>
                <w:sz w:val="22"/>
                <w:szCs w:val="22"/>
              </w:rPr>
              <w:t xml:space="preserve"> raznih nepravilnosti , ki jih naj bi zagrešila v mladosti. To, da je 7 letnega Osvalda poslala v Pariz in je tako spoznal, po pastorjevem mnenju, družbo z neprikrito nenravnostjo,  predvsem izven zakonske družine in dejstvo, da je sama po enem letu zakona s stotnikom </w:t>
            </w:r>
            <w:proofErr w:type="spellStart"/>
            <w:r w:rsidRPr="009B200A">
              <w:rPr>
                <w:sz w:val="22"/>
                <w:szCs w:val="22"/>
              </w:rPr>
              <w:t>Alvingom</w:t>
            </w:r>
            <w:proofErr w:type="spellEnd"/>
            <w:r w:rsidRPr="009B200A">
              <w:rPr>
                <w:sz w:val="22"/>
                <w:szCs w:val="22"/>
              </w:rPr>
              <w:t xml:space="preserve"> zbežala stran. </w:t>
            </w:r>
          </w:p>
          <w:p w:rsidR="009B200A" w:rsidRPr="009B200A" w:rsidRDefault="009B200A" w:rsidP="009B200A">
            <w:pPr>
              <w:jc w:val="both"/>
              <w:rPr>
                <w:sz w:val="22"/>
                <w:szCs w:val="22"/>
              </w:rPr>
            </w:pPr>
            <w:proofErr w:type="spellStart"/>
            <w:r w:rsidRPr="009B200A">
              <w:rPr>
                <w:sz w:val="22"/>
                <w:szCs w:val="22"/>
              </w:rPr>
              <w:lastRenderedPageBreak/>
              <w:t>Alvingova</w:t>
            </w:r>
            <w:proofErr w:type="spellEnd"/>
            <w:r w:rsidRPr="009B200A">
              <w:rPr>
                <w:sz w:val="22"/>
                <w:szCs w:val="22"/>
              </w:rPr>
              <w:t xml:space="preserve"> nato pastorju razkrije vso resnico svojega življenja, ki jo je bila dotlej skrbno čuvala. Razkrije mu svoje življenje po poroki z </w:t>
            </w:r>
            <w:proofErr w:type="spellStart"/>
            <w:r w:rsidRPr="009B200A">
              <w:rPr>
                <w:sz w:val="22"/>
                <w:szCs w:val="22"/>
              </w:rPr>
              <w:t>Alvingom</w:t>
            </w:r>
            <w:proofErr w:type="spellEnd"/>
            <w:r w:rsidRPr="009B200A">
              <w:rPr>
                <w:sz w:val="22"/>
                <w:szCs w:val="22"/>
              </w:rPr>
              <w:t>, njegovo ljubezen do žensk, zapletanja v razna spolna razmerja, popivanje…</w:t>
            </w:r>
          </w:p>
          <w:p w:rsidR="009B200A" w:rsidRPr="009B200A" w:rsidRDefault="009B200A" w:rsidP="009B200A">
            <w:pPr>
              <w:jc w:val="both"/>
              <w:rPr>
                <w:spacing w:val="-2"/>
                <w:sz w:val="22"/>
                <w:szCs w:val="22"/>
              </w:rPr>
            </w:pPr>
            <w:r w:rsidRPr="009B200A">
              <w:rPr>
                <w:sz w:val="22"/>
                <w:szCs w:val="22"/>
              </w:rPr>
              <w:t xml:space="preserve">&gt;Po enem letu zakona z njim je ugotovila, da se je poročila z pijancem, ženskarjem in lahkoživcem. Ob tem spoznanju, s kom ji je usojeno živeti in da je svoje nesreče tudi sama kriva, ker ni poslušala svojega srca (pastor </w:t>
            </w:r>
            <w:proofErr w:type="spellStart"/>
            <w:r w:rsidRPr="009B200A">
              <w:rPr>
                <w:sz w:val="22"/>
                <w:szCs w:val="22"/>
              </w:rPr>
              <w:t>Manders</w:t>
            </w:r>
            <w:proofErr w:type="spellEnd"/>
            <w:r w:rsidRPr="009B200A">
              <w:rPr>
                <w:sz w:val="22"/>
                <w:szCs w:val="22"/>
              </w:rPr>
              <w:t>), je pobegnila od moža in se zatekla k pastorju. Njegovo razmišljanje je strogo versko in meščansko moralno. Žena pripada svojemu možu , njena dolžnost je ostati ob njem brez vsakega pomisleka</w:t>
            </w:r>
            <w:r w:rsidRPr="009B200A">
              <w:rPr>
                <w:spacing w:val="-2"/>
                <w:sz w:val="22"/>
                <w:szCs w:val="22"/>
              </w:rPr>
              <w:t xml:space="preserve">: "Bog vam je naložil križ in vi ga morate nositi !". Zakon je nedotakljiv.  Gospa </w:t>
            </w:r>
            <w:proofErr w:type="spellStart"/>
            <w:r w:rsidRPr="009B200A">
              <w:rPr>
                <w:spacing w:val="-2"/>
                <w:sz w:val="22"/>
                <w:szCs w:val="22"/>
              </w:rPr>
              <w:t>Alvingova</w:t>
            </w:r>
            <w:proofErr w:type="spellEnd"/>
            <w:r w:rsidRPr="009B200A">
              <w:rPr>
                <w:spacing w:val="-2"/>
                <w:sz w:val="22"/>
                <w:szCs w:val="22"/>
              </w:rPr>
              <w:t xml:space="preserve"> se je morala vrniti k svojemu možu in ob njem vztrajati. Svoje ponižanje je od takrat skrivala pred družbo in igrala na videz mirno ženo ob uglednem, spoštovanem možu. Rodila je Osvalda in vso ljubezen nato posvetila njemu. Hotela mu je vse najboljše, živela je samo zanj in mu prikrivala očetovo razuzdanost.</w:t>
            </w:r>
          </w:p>
          <w:p w:rsidR="009B200A" w:rsidRPr="009B200A" w:rsidRDefault="009B200A" w:rsidP="009B200A">
            <w:pPr>
              <w:jc w:val="both"/>
              <w:rPr>
                <w:sz w:val="22"/>
                <w:szCs w:val="22"/>
              </w:rPr>
            </w:pPr>
            <w:r w:rsidRPr="009B200A">
              <w:rPr>
                <w:spacing w:val="-2"/>
                <w:sz w:val="22"/>
                <w:szCs w:val="22"/>
              </w:rPr>
              <w:t xml:space="preserve">Sedem let kasneje se je rodila tudi Regine, otrok iz stotnikovega razmerja s služkinjo </w:t>
            </w:r>
            <w:proofErr w:type="spellStart"/>
            <w:r w:rsidRPr="009B200A">
              <w:rPr>
                <w:spacing w:val="-2"/>
                <w:sz w:val="22"/>
                <w:szCs w:val="22"/>
              </w:rPr>
              <w:t>Johanno</w:t>
            </w:r>
            <w:proofErr w:type="spellEnd"/>
            <w:r w:rsidRPr="009B200A">
              <w:rPr>
                <w:spacing w:val="-2"/>
                <w:sz w:val="22"/>
                <w:szCs w:val="22"/>
              </w:rPr>
              <w:t xml:space="preserve">. Sramota in ponižanje za gospo </w:t>
            </w:r>
            <w:proofErr w:type="spellStart"/>
            <w:r w:rsidRPr="009B200A">
              <w:rPr>
                <w:spacing w:val="-2"/>
                <w:sz w:val="22"/>
                <w:szCs w:val="22"/>
              </w:rPr>
              <w:t>Alvingovo</w:t>
            </w:r>
            <w:proofErr w:type="spellEnd"/>
            <w:r w:rsidRPr="009B200A">
              <w:rPr>
                <w:spacing w:val="-2"/>
                <w:sz w:val="22"/>
                <w:szCs w:val="22"/>
              </w:rPr>
              <w:t xml:space="preserve"> je bilo ogromno. Služkinjo je podkupila, jo odslovila in poslala v mesto. Tam</w:t>
            </w:r>
            <w:r w:rsidRPr="009B200A">
              <w:rPr>
                <w:sz w:val="22"/>
                <w:szCs w:val="22"/>
              </w:rPr>
              <w:t xml:space="preserve"> se je Johanna  kasneje poročila z mizarjem </w:t>
            </w:r>
            <w:proofErr w:type="spellStart"/>
            <w:r w:rsidRPr="009B200A">
              <w:rPr>
                <w:sz w:val="22"/>
                <w:szCs w:val="22"/>
              </w:rPr>
              <w:t>Engstrandom</w:t>
            </w:r>
            <w:proofErr w:type="spellEnd"/>
            <w:r w:rsidRPr="009B200A">
              <w:rPr>
                <w:sz w:val="22"/>
                <w:szCs w:val="22"/>
              </w:rPr>
              <w:t xml:space="preserve"> pod pretvezo, da je oče male Regine nek mornar. Sina Osvalda je poslala v Pariz, da bi mu prihranila prezgodnja spoznanja o očetovem ravnanju. Tam je postal slikar. Ko je stotnik </w:t>
            </w:r>
            <w:proofErr w:type="spellStart"/>
            <w:r w:rsidRPr="009B200A">
              <w:rPr>
                <w:sz w:val="22"/>
                <w:szCs w:val="22"/>
              </w:rPr>
              <w:t>Alving</w:t>
            </w:r>
            <w:proofErr w:type="spellEnd"/>
            <w:r w:rsidRPr="009B200A">
              <w:rPr>
                <w:sz w:val="22"/>
                <w:szCs w:val="22"/>
              </w:rPr>
              <w:t xml:space="preserve"> umrl, je gospa </w:t>
            </w:r>
            <w:proofErr w:type="spellStart"/>
            <w:r w:rsidRPr="009B200A">
              <w:rPr>
                <w:sz w:val="22"/>
                <w:szCs w:val="22"/>
              </w:rPr>
              <w:t>Alvingova</w:t>
            </w:r>
            <w:proofErr w:type="spellEnd"/>
            <w:r w:rsidRPr="009B200A">
              <w:rPr>
                <w:sz w:val="22"/>
                <w:szCs w:val="22"/>
              </w:rPr>
              <w:t xml:space="preserve">  kot služkinjo vzela k sebi Regine, da bi jo rešila </w:t>
            </w:r>
            <w:proofErr w:type="spellStart"/>
            <w:r w:rsidRPr="009B200A">
              <w:rPr>
                <w:sz w:val="22"/>
                <w:szCs w:val="22"/>
              </w:rPr>
              <w:t>Engstrandove</w:t>
            </w:r>
            <w:proofErr w:type="spellEnd"/>
            <w:r w:rsidRPr="009B200A">
              <w:rPr>
                <w:sz w:val="22"/>
                <w:szCs w:val="22"/>
              </w:rPr>
              <w:t xml:space="preserve"> neprimerne družbe.&lt;</w:t>
            </w:r>
          </w:p>
          <w:p w:rsidR="009B200A" w:rsidRPr="009B200A" w:rsidRDefault="009B200A" w:rsidP="009B200A">
            <w:pPr>
              <w:pStyle w:val="Telobesedila"/>
              <w:rPr>
                <w:sz w:val="22"/>
                <w:szCs w:val="22"/>
              </w:rPr>
            </w:pPr>
            <w:r w:rsidRPr="009B200A">
              <w:rPr>
                <w:sz w:val="22"/>
                <w:szCs w:val="22"/>
              </w:rPr>
              <w:t xml:space="preserve">Vse moževo premoženje je po njegovi smrti vložila v zavetišče, saj ni hotela, da Osvald podeduje kaj od očeta. Z zavetiščem za reveže in sirotišnico za otroke si je hotela tudi olajšati vest in pri ljudeh dokončno potlačiti in zbrisati govorice ter dvome, stotnika </w:t>
            </w:r>
            <w:proofErr w:type="spellStart"/>
            <w:r w:rsidRPr="009B200A">
              <w:rPr>
                <w:sz w:val="22"/>
                <w:szCs w:val="22"/>
              </w:rPr>
              <w:t>Alvinga</w:t>
            </w:r>
            <w:proofErr w:type="spellEnd"/>
            <w:r w:rsidRPr="009B200A">
              <w:rPr>
                <w:sz w:val="22"/>
                <w:szCs w:val="22"/>
              </w:rPr>
              <w:t xml:space="preserve"> pa prikazati v še lepšem spominu. </w:t>
            </w:r>
          </w:p>
          <w:p w:rsidR="009B200A" w:rsidRPr="009B200A" w:rsidRDefault="009B200A" w:rsidP="009B200A">
            <w:pPr>
              <w:pStyle w:val="Telobesedila"/>
              <w:rPr>
                <w:sz w:val="22"/>
                <w:szCs w:val="22"/>
              </w:rPr>
            </w:pPr>
            <w:r w:rsidRPr="009B200A">
              <w:rPr>
                <w:sz w:val="22"/>
                <w:szCs w:val="22"/>
              </w:rPr>
              <w:t xml:space="preserve">Pastor je ob vsej zgodbi presunjen. Nato se iz jedilnice zaslišita dva glasova; Osvaldov in </w:t>
            </w:r>
            <w:proofErr w:type="spellStart"/>
            <w:r w:rsidRPr="009B200A">
              <w:rPr>
                <w:sz w:val="22"/>
                <w:szCs w:val="22"/>
              </w:rPr>
              <w:t>Reginin.Gospa</w:t>
            </w:r>
            <w:proofErr w:type="spellEnd"/>
            <w:r w:rsidRPr="009B200A">
              <w:rPr>
                <w:sz w:val="22"/>
                <w:szCs w:val="22"/>
              </w:rPr>
              <w:t xml:space="preserve"> </w:t>
            </w:r>
            <w:proofErr w:type="spellStart"/>
            <w:r w:rsidRPr="009B200A">
              <w:rPr>
                <w:sz w:val="22"/>
                <w:szCs w:val="22"/>
              </w:rPr>
              <w:t>Alvingova</w:t>
            </w:r>
            <w:proofErr w:type="spellEnd"/>
            <w:r w:rsidRPr="009B200A">
              <w:rPr>
                <w:sz w:val="22"/>
                <w:szCs w:val="22"/>
              </w:rPr>
              <w:t xml:space="preserve"> je na smrt prestrašena, saj se mlada dva ne zavedata, da sta polbrat in polsestra.</w:t>
            </w:r>
          </w:p>
          <w:p w:rsidR="009B200A" w:rsidRPr="009B200A" w:rsidRDefault="009B200A" w:rsidP="009B200A">
            <w:pPr>
              <w:pStyle w:val="Telobesedila"/>
              <w:rPr>
                <w:rFonts w:ascii="Arial" w:hAnsi="Arial" w:cs="Arial"/>
                <w:sz w:val="22"/>
                <w:szCs w:val="22"/>
              </w:rPr>
            </w:pPr>
          </w:p>
          <w:p w:rsidR="009B200A" w:rsidRPr="009B200A" w:rsidRDefault="009B200A" w:rsidP="009B200A">
            <w:pPr>
              <w:pStyle w:val="Telobesedila"/>
              <w:rPr>
                <w:b/>
                <w:bCs/>
                <w:sz w:val="22"/>
                <w:szCs w:val="22"/>
              </w:rPr>
            </w:pPr>
            <w:r w:rsidRPr="009B200A">
              <w:rPr>
                <w:b/>
                <w:bCs/>
                <w:sz w:val="22"/>
                <w:szCs w:val="22"/>
              </w:rPr>
              <w:t>2.dejanje</w:t>
            </w:r>
          </w:p>
          <w:p w:rsidR="009B200A" w:rsidRPr="009B200A" w:rsidRDefault="009B200A" w:rsidP="009B200A">
            <w:pPr>
              <w:pStyle w:val="Telobesedila"/>
              <w:rPr>
                <w:sz w:val="22"/>
                <w:szCs w:val="22"/>
              </w:rPr>
            </w:pPr>
            <w:r w:rsidRPr="009B200A">
              <w:rPr>
                <w:sz w:val="22"/>
                <w:szCs w:val="22"/>
              </w:rPr>
              <w:t xml:space="preserve">Končno se zbere in skupaj s pastorjem odideta na kosilo. Po kosilu se vrneta in skušata najti najboljšo rešitev za Regine. Pastor </w:t>
            </w:r>
            <w:proofErr w:type="spellStart"/>
            <w:r w:rsidRPr="009B200A">
              <w:rPr>
                <w:sz w:val="22"/>
                <w:szCs w:val="22"/>
              </w:rPr>
              <w:t>Manders</w:t>
            </w:r>
            <w:proofErr w:type="spellEnd"/>
            <w:r w:rsidRPr="009B200A">
              <w:rPr>
                <w:sz w:val="22"/>
                <w:szCs w:val="22"/>
              </w:rPr>
              <w:t xml:space="preserve"> je odločno proti Osvaldovi ljubezni do Regine, predlaga, da jo pošlje k krušnemu očetu v mesto. </w:t>
            </w:r>
            <w:proofErr w:type="spellStart"/>
            <w:r w:rsidRPr="009B200A">
              <w:rPr>
                <w:sz w:val="22"/>
                <w:szCs w:val="22"/>
              </w:rPr>
              <w:t>Alvingova</w:t>
            </w:r>
            <w:proofErr w:type="spellEnd"/>
            <w:r w:rsidRPr="009B200A">
              <w:rPr>
                <w:sz w:val="22"/>
                <w:szCs w:val="22"/>
              </w:rPr>
              <w:t xml:space="preserve"> mu nasprotuje in mu prizna, da bi z veseljem pustila, da se poročita, če le ne bi bila tako strahopetna. Tudi resnice ne bi Osvaldu nikoli prikrivala, če je ne bi bilo strah. Sredi pogovora ju zmoti mizar </w:t>
            </w:r>
            <w:proofErr w:type="spellStart"/>
            <w:r w:rsidRPr="009B200A">
              <w:rPr>
                <w:sz w:val="22"/>
                <w:szCs w:val="22"/>
              </w:rPr>
              <w:t>Engstrand</w:t>
            </w:r>
            <w:proofErr w:type="spellEnd"/>
            <w:r w:rsidRPr="009B200A">
              <w:rPr>
                <w:sz w:val="22"/>
                <w:szCs w:val="22"/>
              </w:rPr>
              <w:t xml:space="preserve">, ki pride prosit pastorja za uro molitve v zavetišču, saj so delavci dokončali še zadnja dela. </w:t>
            </w:r>
            <w:proofErr w:type="spellStart"/>
            <w:r w:rsidRPr="009B200A">
              <w:rPr>
                <w:sz w:val="22"/>
                <w:szCs w:val="22"/>
              </w:rPr>
              <w:t>Manders</w:t>
            </w:r>
            <w:proofErr w:type="spellEnd"/>
            <w:r w:rsidRPr="009B200A">
              <w:rPr>
                <w:sz w:val="22"/>
                <w:szCs w:val="22"/>
              </w:rPr>
              <w:t xml:space="preserve"> je sprva jezen nanj, saj misli, da je poročil </w:t>
            </w:r>
            <w:proofErr w:type="spellStart"/>
            <w:r w:rsidRPr="009B200A">
              <w:rPr>
                <w:sz w:val="22"/>
                <w:szCs w:val="22"/>
              </w:rPr>
              <w:t>Johanno</w:t>
            </w:r>
            <w:proofErr w:type="spellEnd"/>
            <w:r w:rsidRPr="009B200A">
              <w:rPr>
                <w:sz w:val="22"/>
                <w:szCs w:val="22"/>
              </w:rPr>
              <w:t xml:space="preserve"> samo zaradi odkupnine, a mu </w:t>
            </w:r>
            <w:proofErr w:type="spellStart"/>
            <w:r w:rsidRPr="009B200A">
              <w:rPr>
                <w:sz w:val="22"/>
                <w:szCs w:val="22"/>
              </w:rPr>
              <w:t>Engstrand</w:t>
            </w:r>
            <w:proofErr w:type="spellEnd"/>
            <w:r w:rsidRPr="009B200A">
              <w:rPr>
                <w:sz w:val="22"/>
                <w:szCs w:val="22"/>
              </w:rPr>
              <w:t xml:space="preserve"> vse razloži in tako se skupaj odpravita v zavetišče.</w:t>
            </w:r>
          </w:p>
          <w:p w:rsidR="009B200A" w:rsidRPr="009B200A" w:rsidRDefault="009B200A" w:rsidP="009B200A">
            <w:pPr>
              <w:pStyle w:val="Telobesedila"/>
              <w:rPr>
                <w:sz w:val="22"/>
                <w:szCs w:val="22"/>
              </w:rPr>
            </w:pPr>
            <w:r w:rsidRPr="009B200A">
              <w:rPr>
                <w:sz w:val="22"/>
                <w:szCs w:val="22"/>
              </w:rPr>
              <w:t xml:space="preserve">Gospa </w:t>
            </w:r>
            <w:proofErr w:type="spellStart"/>
            <w:r w:rsidRPr="009B200A">
              <w:rPr>
                <w:sz w:val="22"/>
                <w:szCs w:val="22"/>
              </w:rPr>
              <w:t>Alvingova</w:t>
            </w:r>
            <w:proofErr w:type="spellEnd"/>
            <w:r w:rsidRPr="009B200A">
              <w:rPr>
                <w:sz w:val="22"/>
                <w:szCs w:val="22"/>
              </w:rPr>
              <w:t xml:space="preserve"> najde Osvalda v jedilnici. Zdi se ji nemiren, pije kozarec za kozarcem in vidi se mu, da je nekaj narobe. Povabi ga, naj sede k njej in Osvald ji vse pove. Pravi, da ne more več zdržati takega pritiska. </w:t>
            </w:r>
          </w:p>
          <w:p w:rsidR="009B200A" w:rsidRPr="009B200A" w:rsidRDefault="009B200A" w:rsidP="009B200A">
            <w:pPr>
              <w:jc w:val="both"/>
              <w:rPr>
                <w:sz w:val="22"/>
                <w:szCs w:val="22"/>
              </w:rPr>
            </w:pPr>
            <w:r w:rsidRPr="009B200A">
              <w:rPr>
                <w:sz w:val="22"/>
                <w:szCs w:val="22"/>
              </w:rPr>
              <w:t>Osvald je bolan. Pravi, da njegova utrujenost ob prihodu, ni samo utrujenost. Mami razlaga, da je duševno ubit, da ne more več delati, da ne more slikati, ustvarjati. Sam sebe primerja z živim mrličem. Pove ji ,da je kmalu po tem, ko je bil zadnjič doma, v glavi čutil strašne glavobole, vse mu je migljalo pred očmi, zato je poslal po zdravnika. Ta je za njegovo bolezen uporabil izraz »</w:t>
            </w:r>
            <w:proofErr w:type="spellStart"/>
            <w:r w:rsidRPr="009B200A">
              <w:rPr>
                <w:sz w:val="22"/>
                <w:szCs w:val="22"/>
              </w:rPr>
              <w:t>vermoulu</w:t>
            </w:r>
            <w:proofErr w:type="spellEnd"/>
            <w:r w:rsidRPr="009B200A">
              <w:rPr>
                <w:sz w:val="22"/>
                <w:szCs w:val="22"/>
              </w:rPr>
              <w:t xml:space="preserve">« kar pomeni: črviv od znotraj. Povedal mu je, da se grehi očetov maščujejo nad sinovi. Ker pa Osvald ni ničesar vedel o očetovi razuzdanosti, je sklepal, da si je sam kriv, da je bolan. Zaradi svoje nepremišljenosti nerešljivo uničen za vse življenje. Želi si, da bi bilo vsaj kaj podedovanega, saj ne more prenesti dejstva, da si je sam uničil svoje življenje. Gospa </w:t>
            </w:r>
            <w:proofErr w:type="spellStart"/>
            <w:r w:rsidRPr="009B200A">
              <w:rPr>
                <w:sz w:val="22"/>
                <w:szCs w:val="22"/>
              </w:rPr>
              <w:t>Alvingova</w:t>
            </w:r>
            <w:proofErr w:type="spellEnd"/>
            <w:r w:rsidRPr="009B200A">
              <w:rPr>
                <w:sz w:val="22"/>
                <w:szCs w:val="22"/>
              </w:rPr>
              <w:t xml:space="preserve"> je prestrašena na smrt. Svojega ljubljenega sina, za katerega se je žrtvovala in prizadevala, da bi ga obvarovala očetove razvratnosti, je zdaj doletela nesreča v obliki bolezni. </w:t>
            </w:r>
          </w:p>
          <w:p w:rsidR="009B200A" w:rsidRPr="009B200A" w:rsidRDefault="009B200A" w:rsidP="009B200A">
            <w:pPr>
              <w:jc w:val="both"/>
              <w:rPr>
                <w:sz w:val="22"/>
                <w:szCs w:val="22"/>
              </w:rPr>
            </w:pPr>
            <w:proofErr w:type="spellStart"/>
            <w:r w:rsidRPr="009B200A">
              <w:rPr>
                <w:sz w:val="22"/>
                <w:szCs w:val="22"/>
              </w:rPr>
              <w:t>Alvingova</w:t>
            </w:r>
            <w:proofErr w:type="spellEnd"/>
            <w:r w:rsidRPr="009B200A">
              <w:rPr>
                <w:sz w:val="22"/>
                <w:szCs w:val="22"/>
              </w:rPr>
              <w:t xml:space="preserve"> ne ve kaj naj stori, sinu bi rada odvzela breme krivde, a ne more. Osvald materi prizna, da nekaj čuti do Regine. Zdi se mu tako lepa in radoživa. V tem najde rešitev zase. Razlaga ji, da bi šla Regine in on skupaj v Pariz, saj se doma počuti utesnjenega, brez kakršnegakoli veselja in volje do dela. Mati začenja počasi razumevati. Medtem Regine prinese šampanjec, za katerega je prosil Osvald. Gospa </w:t>
            </w:r>
            <w:proofErr w:type="spellStart"/>
            <w:r w:rsidRPr="009B200A">
              <w:rPr>
                <w:sz w:val="22"/>
                <w:szCs w:val="22"/>
              </w:rPr>
              <w:t>Alvingova</w:t>
            </w:r>
            <w:proofErr w:type="spellEnd"/>
            <w:r w:rsidRPr="009B200A">
              <w:rPr>
                <w:sz w:val="22"/>
                <w:szCs w:val="22"/>
              </w:rPr>
              <w:t xml:space="preserve"> je že skoraj </w:t>
            </w:r>
            <w:proofErr w:type="spellStart"/>
            <w:r w:rsidRPr="009B200A">
              <w:rPr>
                <w:sz w:val="22"/>
                <w:szCs w:val="22"/>
              </w:rPr>
              <w:t>pripravljena,da</w:t>
            </w:r>
            <w:proofErr w:type="spellEnd"/>
            <w:r w:rsidRPr="009B200A">
              <w:rPr>
                <w:sz w:val="22"/>
                <w:szCs w:val="22"/>
              </w:rPr>
              <w:t xml:space="preserve"> jima obema pove resnico in da blagoslov za njuno zvezo, če sama tako hočeta.</w:t>
            </w:r>
          </w:p>
          <w:p w:rsidR="009B200A" w:rsidRPr="009B200A" w:rsidRDefault="009B200A" w:rsidP="009B200A">
            <w:pPr>
              <w:jc w:val="both"/>
              <w:rPr>
                <w:sz w:val="22"/>
                <w:szCs w:val="22"/>
              </w:rPr>
            </w:pPr>
            <w:r w:rsidRPr="009B200A">
              <w:rPr>
                <w:sz w:val="22"/>
                <w:szCs w:val="22"/>
              </w:rPr>
              <w:lastRenderedPageBreak/>
              <w:t xml:space="preserve">Zasliši se vpitje, Regine skozi okno zagleda žar ognja. Vidijo, da zavetišče gori. V sobo pride pastor </w:t>
            </w:r>
            <w:proofErr w:type="spellStart"/>
            <w:r w:rsidRPr="009B200A">
              <w:rPr>
                <w:sz w:val="22"/>
                <w:szCs w:val="22"/>
              </w:rPr>
              <w:t>Manders</w:t>
            </w:r>
            <w:proofErr w:type="spellEnd"/>
            <w:r w:rsidRPr="009B200A">
              <w:rPr>
                <w:sz w:val="22"/>
                <w:szCs w:val="22"/>
              </w:rPr>
              <w:t>: »Nad hišo zablode je zasijala kazen božja!«</w:t>
            </w:r>
          </w:p>
          <w:p w:rsidR="009B200A" w:rsidRPr="009B200A" w:rsidRDefault="009B200A" w:rsidP="009B200A">
            <w:pPr>
              <w:jc w:val="both"/>
              <w:rPr>
                <w:b/>
                <w:bCs/>
                <w:sz w:val="22"/>
                <w:szCs w:val="22"/>
              </w:rPr>
            </w:pPr>
          </w:p>
          <w:p w:rsidR="009B200A" w:rsidRPr="009B200A" w:rsidRDefault="009B200A" w:rsidP="009B200A">
            <w:pPr>
              <w:jc w:val="both"/>
              <w:rPr>
                <w:b/>
                <w:bCs/>
                <w:sz w:val="22"/>
                <w:szCs w:val="22"/>
              </w:rPr>
            </w:pPr>
            <w:r w:rsidRPr="009B200A">
              <w:rPr>
                <w:b/>
                <w:bCs/>
                <w:sz w:val="22"/>
                <w:szCs w:val="22"/>
              </w:rPr>
              <w:t>3. dejanje</w:t>
            </w:r>
          </w:p>
          <w:p w:rsidR="009B200A" w:rsidRPr="009B200A" w:rsidRDefault="009B200A" w:rsidP="009B200A">
            <w:pPr>
              <w:pStyle w:val="Telobesedila"/>
              <w:rPr>
                <w:sz w:val="22"/>
                <w:szCs w:val="22"/>
              </w:rPr>
            </w:pPr>
            <w:r w:rsidRPr="009B200A">
              <w:rPr>
                <w:sz w:val="22"/>
                <w:szCs w:val="22"/>
              </w:rPr>
              <w:t xml:space="preserve">Regine stoji ob oknu, gospa </w:t>
            </w:r>
            <w:proofErr w:type="spellStart"/>
            <w:r w:rsidRPr="009B200A">
              <w:rPr>
                <w:sz w:val="22"/>
                <w:szCs w:val="22"/>
              </w:rPr>
              <w:t>Alvingova</w:t>
            </w:r>
            <w:proofErr w:type="spellEnd"/>
            <w:r w:rsidRPr="009B200A">
              <w:rPr>
                <w:sz w:val="22"/>
                <w:szCs w:val="22"/>
              </w:rPr>
              <w:t xml:space="preserve"> je na vrtu, iz veže pride pastor </w:t>
            </w:r>
            <w:proofErr w:type="spellStart"/>
            <w:r w:rsidRPr="009B200A">
              <w:rPr>
                <w:sz w:val="22"/>
                <w:szCs w:val="22"/>
              </w:rPr>
              <w:t>Manders</w:t>
            </w:r>
            <w:proofErr w:type="spellEnd"/>
            <w:r w:rsidRPr="009B200A">
              <w:rPr>
                <w:sz w:val="22"/>
                <w:szCs w:val="22"/>
              </w:rPr>
              <w:t xml:space="preserve">. Z Regine se sprašujeta kako neki se je vnelo. Nato pride še </w:t>
            </w:r>
            <w:proofErr w:type="spellStart"/>
            <w:r w:rsidRPr="009B200A">
              <w:rPr>
                <w:sz w:val="22"/>
                <w:szCs w:val="22"/>
              </w:rPr>
              <w:t>Engstrand</w:t>
            </w:r>
            <w:proofErr w:type="spellEnd"/>
            <w:r w:rsidRPr="009B200A">
              <w:rPr>
                <w:sz w:val="22"/>
                <w:szCs w:val="22"/>
              </w:rPr>
              <w:t xml:space="preserve"> in razkrije kdo je kriv za požar. Pastor </w:t>
            </w:r>
            <w:proofErr w:type="spellStart"/>
            <w:r w:rsidRPr="009B200A">
              <w:rPr>
                <w:sz w:val="22"/>
                <w:szCs w:val="22"/>
              </w:rPr>
              <w:t>Manders</w:t>
            </w:r>
            <w:proofErr w:type="spellEnd"/>
            <w:r w:rsidRPr="009B200A">
              <w:rPr>
                <w:sz w:val="22"/>
                <w:szCs w:val="22"/>
              </w:rPr>
              <w:t xml:space="preserve"> je upihnil svečo in iskra je odletela naravnost med oblanje. </w:t>
            </w:r>
            <w:proofErr w:type="spellStart"/>
            <w:r w:rsidRPr="009B200A">
              <w:rPr>
                <w:sz w:val="22"/>
                <w:szCs w:val="22"/>
              </w:rPr>
              <w:t>Manders</w:t>
            </w:r>
            <w:proofErr w:type="spellEnd"/>
            <w:r w:rsidRPr="009B200A">
              <w:rPr>
                <w:sz w:val="22"/>
                <w:szCs w:val="22"/>
              </w:rPr>
              <w:t xml:space="preserve"> vse zanika, a se pošteno ustraši, kako bo reagirala javnost, če se izve. </w:t>
            </w:r>
            <w:proofErr w:type="spellStart"/>
            <w:r w:rsidRPr="009B200A">
              <w:rPr>
                <w:sz w:val="22"/>
                <w:szCs w:val="22"/>
              </w:rPr>
              <w:t>Engstrand</w:t>
            </w:r>
            <w:proofErr w:type="spellEnd"/>
            <w:r w:rsidRPr="009B200A">
              <w:rPr>
                <w:sz w:val="22"/>
                <w:szCs w:val="22"/>
              </w:rPr>
              <w:t xml:space="preserve"> ga še naprej zvito obtožuje da zavetišče ni bilo zavarovano, da bodo ljudje </w:t>
            </w:r>
            <w:proofErr w:type="spellStart"/>
            <w:r w:rsidRPr="009B200A">
              <w:rPr>
                <w:sz w:val="22"/>
                <w:szCs w:val="22"/>
              </w:rPr>
              <w:t>mislili,da</w:t>
            </w:r>
            <w:proofErr w:type="spellEnd"/>
            <w:r w:rsidRPr="009B200A">
              <w:rPr>
                <w:sz w:val="22"/>
                <w:szCs w:val="22"/>
              </w:rPr>
              <w:t xml:space="preserve"> je bilo zanalašč…pastorja predvsem skrbi javno mnenje. </w:t>
            </w:r>
            <w:proofErr w:type="spellStart"/>
            <w:r w:rsidRPr="009B200A">
              <w:rPr>
                <w:sz w:val="22"/>
                <w:szCs w:val="22"/>
              </w:rPr>
              <w:t>Engstrand</w:t>
            </w:r>
            <w:proofErr w:type="spellEnd"/>
            <w:r w:rsidRPr="009B200A">
              <w:rPr>
                <w:sz w:val="22"/>
                <w:szCs w:val="22"/>
              </w:rPr>
              <w:t xml:space="preserve"> se nato  hinavsko pokesa, da je vsega kriva njegova pobožnost (ker je on hotel uro molitve). Medtem se vrne gospa </w:t>
            </w:r>
            <w:proofErr w:type="spellStart"/>
            <w:r w:rsidRPr="009B200A">
              <w:rPr>
                <w:sz w:val="22"/>
                <w:szCs w:val="22"/>
              </w:rPr>
              <w:t>Alvingova</w:t>
            </w:r>
            <w:proofErr w:type="spellEnd"/>
            <w:r w:rsidRPr="009B200A">
              <w:rPr>
                <w:sz w:val="22"/>
                <w:szCs w:val="22"/>
              </w:rPr>
              <w:t xml:space="preserve"> in </w:t>
            </w:r>
            <w:proofErr w:type="spellStart"/>
            <w:r w:rsidRPr="009B200A">
              <w:rPr>
                <w:sz w:val="22"/>
                <w:szCs w:val="22"/>
              </w:rPr>
              <w:t>Mandersu</w:t>
            </w:r>
            <w:proofErr w:type="spellEnd"/>
            <w:r w:rsidRPr="009B200A">
              <w:rPr>
                <w:sz w:val="22"/>
                <w:szCs w:val="22"/>
              </w:rPr>
              <w:t xml:space="preserve"> pusti, da z obrestmi in denarjem, ki je še ostal, podpre kakšno drugo podjetje, ki bo v prid mestu, saj pogorelo zavetišče tako ali tako ne bi bilo nikomur v srečo. </w:t>
            </w:r>
            <w:proofErr w:type="spellStart"/>
            <w:r w:rsidRPr="009B200A">
              <w:rPr>
                <w:sz w:val="22"/>
                <w:szCs w:val="22"/>
              </w:rPr>
              <w:t>Engstrand</w:t>
            </w:r>
            <w:proofErr w:type="spellEnd"/>
            <w:r w:rsidRPr="009B200A">
              <w:rPr>
                <w:sz w:val="22"/>
                <w:szCs w:val="22"/>
              </w:rPr>
              <w:t xml:space="preserve"> je </w:t>
            </w:r>
            <w:proofErr w:type="spellStart"/>
            <w:r w:rsidRPr="009B200A">
              <w:rPr>
                <w:sz w:val="22"/>
                <w:szCs w:val="22"/>
              </w:rPr>
              <w:t>potiho</w:t>
            </w:r>
            <w:proofErr w:type="spellEnd"/>
            <w:r w:rsidRPr="009B200A">
              <w:rPr>
                <w:sz w:val="22"/>
                <w:szCs w:val="22"/>
              </w:rPr>
              <w:t xml:space="preserve"> že računal na to možnost, zato preračunljivo sprejme krivdo za požar nase. Tako reši </w:t>
            </w:r>
            <w:proofErr w:type="spellStart"/>
            <w:r w:rsidRPr="009B200A">
              <w:rPr>
                <w:sz w:val="22"/>
                <w:szCs w:val="22"/>
              </w:rPr>
              <w:t>Mandersa</w:t>
            </w:r>
            <w:proofErr w:type="spellEnd"/>
            <w:r w:rsidRPr="009B200A">
              <w:rPr>
                <w:sz w:val="22"/>
                <w:szCs w:val="22"/>
              </w:rPr>
              <w:t xml:space="preserve"> in ga hinavsko opomni na njegov dom za mornarje. Pastor </w:t>
            </w:r>
            <w:proofErr w:type="spellStart"/>
            <w:r w:rsidRPr="009B200A">
              <w:rPr>
                <w:sz w:val="22"/>
                <w:szCs w:val="22"/>
              </w:rPr>
              <w:t>Manders</w:t>
            </w:r>
            <w:proofErr w:type="spellEnd"/>
            <w:r w:rsidRPr="009B200A">
              <w:rPr>
                <w:sz w:val="22"/>
                <w:szCs w:val="22"/>
              </w:rPr>
              <w:t xml:space="preserve"> mu iz hvaležnosti takoj ponudi svojo pomoč. Tako </w:t>
            </w:r>
            <w:proofErr w:type="spellStart"/>
            <w:r w:rsidRPr="009B200A">
              <w:rPr>
                <w:sz w:val="22"/>
                <w:szCs w:val="22"/>
              </w:rPr>
              <w:t>Engstrand</w:t>
            </w:r>
            <w:proofErr w:type="spellEnd"/>
            <w:r w:rsidRPr="009B200A">
              <w:rPr>
                <w:sz w:val="22"/>
                <w:szCs w:val="22"/>
              </w:rPr>
              <w:t xml:space="preserve"> doseže svoje. Gospe </w:t>
            </w:r>
            <w:proofErr w:type="spellStart"/>
            <w:r w:rsidRPr="009B200A">
              <w:rPr>
                <w:sz w:val="22"/>
                <w:szCs w:val="22"/>
              </w:rPr>
              <w:t>Alvingovi</w:t>
            </w:r>
            <w:proofErr w:type="spellEnd"/>
            <w:r w:rsidRPr="009B200A">
              <w:rPr>
                <w:sz w:val="22"/>
                <w:szCs w:val="22"/>
              </w:rPr>
              <w:t xml:space="preserve"> pa reče, da se bo dom imenoval Dom komornika </w:t>
            </w:r>
            <w:proofErr w:type="spellStart"/>
            <w:r w:rsidRPr="009B200A">
              <w:rPr>
                <w:sz w:val="22"/>
                <w:szCs w:val="22"/>
              </w:rPr>
              <w:t>Alvinga</w:t>
            </w:r>
            <w:proofErr w:type="spellEnd"/>
            <w:r w:rsidRPr="009B200A">
              <w:rPr>
                <w:sz w:val="22"/>
                <w:szCs w:val="22"/>
              </w:rPr>
              <w:t xml:space="preserve"> in obljubil, da bo delal  čast rajnemu komorniku.&gt;V resnici namerava </w:t>
            </w:r>
            <w:proofErr w:type="spellStart"/>
            <w:r w:rsidRPr="009B200A">
              <w:rPr>
                <w:sz w:val="22"/>
                <w:szCs w:val="22"/>
              </w:rPr>
              <w:t>Engstrand</w:t>
            </w:r>
            <w:proofErr w:type="spellEnd"/>
            <w:r w:rsidRPr="009B200A">
              <w:rPr>
                <w:sz w:val="22"/>
                <w:szCs w:val="22"/>
              </w:rPr>
              <w:t xml:space="preserve"> odpreti bordel za mornarje in tako bo »čast komorniku«, samo njegovo resnično življenje-razvrat, varanje…&lt;</w:t>
            </w:r>
          </w:p>
          <w:p w:rsidR="009B200A" w:rsidRPr="009B200A" w:rsidRDefault="009B200A" w:rsidP="009B200A">
            <w:pPr>
              <w:jc w:val="both"/>
              <w:rPr>
                <w:sz w:val="22"/>
                <w:szCs w:val="22"/>
              </w:rPr>
            </w:pPr>
            <w:r w:rsidRPr="009B200A">
              <w:rPr>
                <w:sz w:val="22"/>
                <w:szCs w:val="22"/>
              </w:rPr>
              <w:t xml:space="preserve">Pastor in </w:t>
            </w:r>
            <w:proofErr w:type="spellStart"/>
            <w:r w:rsidRPr="009B200A">
              <w:rPr>
                <w:sz w:val="22"/>
                <w:szCs w:val="22"/>
              </w:rPr>
              <w:t>Engstrand</w:t>
            </w:r>
            <w:proofErr w:type="spellEnd"/>
            <w:r w:rsidRPr="009B200A">
              <w:rPr>
                <w:sz w:val="22"/>
                <w:szCs w:val="22"/>
              </w:rPr>
              <w:t xml:space="preserve"> hočeta nato takoj odpotovati.</w:t>
            </w:r>
          </w:p>
          <w:p w:rsidR="009B200A" w:rsidRPr="009B200A" w:rsidRDefault="009B200A" w:rsidP="009B200A">
            <w:pPr>
              <w:jc w:val="both"/>
              <w:rPr>
                <w:sz w:val="22"/>
                <w:szCs w:val="22"/>
              </w:rPr>
            </w:pPr>
            <w:r w:rsidRPr="009B200A">
              <w:rPr>
                <w:sz w:val="22"/>
                <w:szCs w:val="22"/>
              </w:rPr>
              <w:t xml:space="preserve">Iz pogorišča se vrne Osvald. Otožno gleda, kako še zadnji spomin na očeta izginja. Tudi sam počasi izgoreva- njegova bolezen se širi. Gospe </w:t>
            </w:r>
            <w:proofErr w:type="spellStart"/>
            <w:r w:rsidRPr="009B200A">
              <w:rPr>
                <w:sz w:val="22"/>
                <w:szCs w:val="22"/>
              </w:rPr>
              <w:t>Alvingove</w:t>
            </w:r>
            <w:proofErr w:type="spellEnd"/>
            <w:r w:rsidRPr="009B200A">
              <w:rPr>
                <w:sz w:val="22"/>
                <w:szCs w:val="22"/>
              </w:rPr>
              <w:t xml:space="preserve"> zdaj nič več ne ovira na poti, da bi Osvaldu in Regine povedala resnico. </w:t>
            </w:r>
          </w:p>
          <w:p w:rsidR="009B200A" w:rsidRPr="009B200A" w:rsidRDefault="009B200A" w:rsidP="009B200A">
            <w:pPr>
              <w:jc w:val="both"/>
              <w:rPr>
                <w:sz w:val="22"/>
                <w:szCs w:val="22"/>
              </w:rPr>
            </w:pPr>
            <w:r w:rsidRPr="009B200A">
              <w:rPr>
                <w:sz w:val="22"/>
                <w:szCs w:val="22"/>
              </w:rPr>
              <w:t xml:space="preserve">Šele zdaj razume, da je bil </w:t>
            </w:r>
            <w:proofErr w:type="spellStart"/>
            <w:r w:rsidRPr="009B200A">
              <w:rPr>
                <w:sz w:val="22"/>
                <w:szCs w:val="22"/>
              </w:rPr>
              <w:t>Alving</w:t>
            </w:r>
            <w:proofErr w:type="spellEnd"/>
            <w:r w:rsidRPr="009B200A">
              <w:rPr>
                <w:sz w:val="22"/>
                <w:szCs w:val="22"/>
              </w:rPr>
              <w:t xml:space="preserve"> nesrečen tu na podeželju. Poln je bil radoživosti, ki pa jo tu ni mogel potešiti. Tudi sama, pravi </w:t>
            </w:r>
            <w:proofErr w:type="spellStart"/>
            <w:r w:rsidRPr="009B200A">
              <w:rPr>
                <w:sz w:val="22"/>
                <w:szCs w:val="22"/>
              </w:rPr>
              <w:t>Alvingova</w:t>
            </w:r>
            <w:proofErr w:type="spellEnd"/>
            <w:r w:rsidRPr="009B200A">
              <w:rPr>
                <w:sz w:val="22"/>
                <w:szCs w:val="22"/>
              </w:rPr>
              <w:t xml:space="preserve">, mu ni mogla prinesti življenjske radosti. Spozna, da je tudi sama kriva za moževo ravnanje, saj je bil doma nesrečen (vzrok za različna spolna razmerja, utapljanje žalosti v pijači…), kot je zdaj Osvald. Regine pa pove, da tudi ona pravzaprav spada v to hišo, kakor Osvald. Njeno delo je zdaj opravljeno, resnica je prišla na dan, zdaj se morata Regine in Osvald sama odločiti. Osvald niti ni tako presunjen, saj razmišlja pametno in trezno. Saj se očeta sploh ni spominjal. Regine pa pride do spoznanja, da je bila tudi njena mati ena tistih, ki se niso kaj dosti menili za moralne vrednote. Odloči </w:t>
            </w:r>
            <w:proofErr w:type="spellStart"/>
            <w:r w:rsidRPr="009B200A">
              <w:rPr>
                <w:sz w:val="22"/>
                <w:szCs w:val="22"/>
              </w:rPr>
              <w:t>se,da</w:t>
            </w:r>
            <w:proofErr w:type="spellEnd"/>
            <w:r w:rsidRPr="009B200A">
              <w:rPr>
                <w:sz w:val="22"/>
                <w:szCs w:val="22"/>
              </w:rPr>
              <w:t xml:space="preserve"> gre. V mesto, k </w:t>
            </w:r>
            <w:proofErr w:type="spellStart"/>
            <w:r w:rsidRPr="009B200A">
              <w:rPr>
                <w:sz w:val="22"/>
                <w:szCs w:val="22"/>
              </w:rPr>
              <w:t>Engstrandu</w:t>
            </w:r>
            <w:proofErr w:type="spellEnd"/>
            <w:r w:rsidRPr="009B200A">
              <w:rPr>
                <w:sz w:val="22"/>
                <w:szCs w:val="22"/>
              </w:rPr>
              <w:t>.</w:t>
            </w:r>
          </w:p>
          <w:p w:rsidR="009B200A" w:rsidRPr="009B200A" w:rsidRDefault="009B200A" w:rsidP="009B200A">
            <w:pPr>
              <w:jc w:val="both"/>
              <w:rPr>
                <w:sz w:val="22"/>
                <w:szCs w:val="22"/>
              </w:rPr>
            </w:pPr>
            <w:r w:rsidRPr="009B200A">
              <w:rPr>
                <w:sz w:val="22"/>
                <w:szCs w:val="22"/>
              </w:rPr>
              <w:t xml:space="preserve">Gospa </w:t>
            </w:r>
            <w:proofErr w:type="spellStart"/>
            <w:r w:rsidRPr="009B200A">
              <w:rPr>
                <w:sz w:val="22"/>
                <w:szCs w:val="22"/>
              </w:rPr>
              <w:t>Alvingova</w:t>
            </w:r>
            <w:proofErr w:type="spellEnd"/>
            <w:r w:rsidRPr="009B200A">
              <w:rPr>
                <w:sz w:val="22"/>
                <w:szCs w:val="22"/>
              </w:rPr>
              <w:t xml:space="preserve"> ostane sama s sinom. V hribih se že dani. Osvald prizna mami še svoj zadnji strah. Bolezen, ki jo je podedoval ni samo utrujenost in brezvoljnost do dela. Očetova nenravnost je pustila na njem telesne posledice, konkretno mehčanje možganov, demenco (zmanjšanje umskih sposobnosti, oslabitev).Po očetu podeduje sifilis. Bolezen lahko plane na dan kadarkoli, postane lahko nebogljen, kot dojenček. V Parizu je že doživel tak napad, zato se je oskrbel z morfijem, za najhujše trenutke. Rajši umre, kot da bi moral tako trpeti. Mamo prosi za še zadnjo uslugo. Pravi, da bi mu Regine gotovo izpolnila to zadnjo željo, saj je tako naivna ter lahkomiselna in bi se hitro naveličala skrbeti za takega bolnika. Gospa </w:t>
            </w:r>
            <w:proofErr w:type="spellStart"/>
            <w:r w:rsidRPr="009B200A">
              <w:rPr>
                <w:sz w:val="22"/>
                <w:szCs w:val="22"/>
              </w:rPr>
              <w:t>Alvingova</w:t>
            </w:r>
            <w:proofErr w:type="spellEnd"/>
            <w:r w:rsidRPr="009B200A">
              <w:rPr>
                <w:sz w:val="22"/>
                <w:szCs w:val="22"/>
              </w:rPr>
              <w:t xml:space="preserve"> pa se ne more kar strinjati. Osvald jo prepriča, da mu bo olajšala smrt, ko bo potrebno, </w:t>
            </w:r>
            <w:proofErr w:type="spellStart"/>
            <w:r w:rsidRPr="009B200A">
              <w:rPr>
                <w:sz w:val="22"/>
                <w:szCs w:val="22"/>
              </w:rPr>
              <w:t>Alvingova</w:t>
            </w:r>
            <w:proofErr w:type="spellEnd"/>
            <w:r w:rsidRPr="009B200A">
              <w:rPr>
                <w:sz w:val="22"/>
                <w:szCs w:val="22"/>
              </w:rPr>
              <w:t xml:space="preserve"> pa verjame, da sploh ne bo.</w:t>
            </w:r>
          </w:p>
          <w:p w:rsidR="009B200A" w:rsidRPr="009B200A" w:rsidRDefault="009B200A" w:rsidP="009B200A">
            <w:pPr>
              <w:jc w:val="both"/>
              <w:rPr>
                <w:sz w:val="22"/>
                <w:szCs w:val="22"/>
              </w:rPr>
            </w:pPr>
            <w:r w:rsidRPr="009B200A">
              <w:rPr>
                <w:sz w:val="22"/>
                <w:szCs w:val="22"/>
              </w:rPr>
              <w:t xml:space="preserve">Sonce začne vzhajati, Osvald sedi v naslanjaču. Gospa </w:t>
            </w:r>
            <w:proofErr w:type="spellStart"/>
            <w:r w:rsidRPr="009B200A">
              <w:rPr>
                <w:sz w:val="22"/>
                <w:szCs w:val="22"/>
              </w:rPr>
              <w:t>Alvingova</w:t>
            </w:r>
            <w:proofErr w:type="spellEnd"/>
            <w:r w:rsidRPr="009B200A">
              <w:rPr>
                <w:sz w:val="22"/>
                <w:szCs w:val="22"/>
              </w:rPr>
              <w:t xml:space="preserve"> ga vzhičeno sprašuje o čudovitem vzhodu in zatrjuje, da bo odslej vse drugače. Osvald je v temi, kar naprej ponavlja »Mati, daj mi sonca!« Ne vidi sončnega jutra, ne prepozna svoje matere…Gospa </w:t>
            </w:r>
            <w:proofErr w:type="spellStart"/>
            <w:r w:rsidRPr="009B200A">
              <w:rPr>
                <w:sz w:val="22"/>
                <w:szCs w:val="22"/>
              </w:rPr>
              <w:t>Alvingova</w:t>
            </w:r>
            <w:proofErr w:type="spellEnd"/>
            <w:r w:rsidRPr="009B200A">
              <w:rPr>
                <w:sz w:val="22"/>
                <w:szCs w:val="22"/>
              </w:rPr>
              <w:t xml:space="preserve"> ostane sama, v največji dilemi- sina odrešiti muk in ga pravzaprav umoriti ali vsak dan gledati kako trpi. Mu dati morfij ali ne…</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 xml:space="preserve"> </w:t>
            </w:r>
          </w:p>
          <w:p w:rsidR="009B200A" w:rsidRPr="009B200A" w:rsidRDefault="009B200A" w:rsidP="009B200A">
            <w:pPr>
              <w:pStyle w:val="Telobesedila"/>
              <w:rPr>
                <w:b/>
                <w:bCs/>
                <w:sz w:val="22"/>
                <w:szCs w:val="22"/>
              </w:rPr>
            </w:pPr>
            <w:r>
              <w:rPr>
                <w:b/>
                <w:bCs/>
                <w:sz w:val="22"/>
                <w:szCs w:val="22"/>
              </w:rPr>
              <w:t>O</w:t>
            </w:r>
            <w:r w:rsidRPr="009B200A">
              <w:rPr>
                <w:b/>
                <w:bCs/>
                <w:sz w:val="22"/>
                <w:szCs w:val="22"/>
              </w:rPr>
              <w:t>SEBE:</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 xml:space="preserve">HELENE ALVINGOVA </w:t>
            </w:r>
          </w:p>
          <w:p w:rsidR="009B200A" w:rsidRPr="009B200A" w:rsidRDefault="009B200A" w:rsidP="009B200A">
            <w:pPr>
              <w:numPr>
                <w:ilvl w:val="0"/>
                <w:numId w:val="6"/>
              </w:numPr>
              <w:jc w:val="both"/>
              <w:rPr>
                <w:sz w:val="22"/>
                <w:szCs w:val="22"/>
              </w:rPr>
            </w:pPr>
            <w:r w:rsidRPr="009B200A">
              <w:rPr>
                <w:sz w:val="22"/>
                <w:szCs w:val="22"/>
              </w:rPr>
              <w:t xml:space="preserve">vdova stotnika </w:t>
            </w:r>
            <w:proofErr w:type="spellStart"/>
            <w:r w:rsidRPr="009B200A">
              <w:rPr>
                <w:sz w:val="22"/>
                <w:szCs w:val="22"/>
              </w:rPr>
              <w:t>Alvinga</w:t>
            </w:r>
            <w:proofErr w:type="spellEnd"/>
          </w:p>
          <w:p w:rsidR="009B200A" w:rsidRPr="009B200A" w:rsidRDefault="009B200A" w:rsidP="009B200A">
            <w:pPr>
              <w:numPr>
                <w:ilvl w:val="0"/>
                <w:numId w:val="6"/>
              </w:numPr>
              <w:jc w:val="both"/>
              <w:rPr>
                <w:sz w:val="22"/>
                <w:szCs w:val="22"/>
              </w:rPr>
            </w:pPr>
            <w:r w:rsidRPr="009B200A">
              <w:rPr>
                <w:sz w:val="22"/>
                <w:szCs w:val="22"/>
              </w:rPr>
              <w:t>odločna, razgledana a pod vplivom puritanske vzgoje</w:t>
            </w:r>
          </w:p>
          <w:p w:rsidR="009B200A" w:rsidRPr="009B200A" w:rsidRDefault="009B200A" w:rsidP="009B200A">
            <w:pPr>
              <w:numPr>
                <w:ilvl w:val="0"/>
                <w:numId w:val="6"/>
              </w:numPr>
              <w:jc w:val="both"/>
              <w:rPr>
                <w:sz w:val="22"/>
                <w:szCs w:val="22"/>
              </w:rPr>
            </w:pPr>
            <w:r w:rsidRPr="009B200A">
              <w:rPr>
                <w:sz w:val="22"/>
                <w:szCs w:val="22"/>
              </w:rPr>
              <w:t>za zakon z njim se je odločila iz preračunljivosti, bogastva in ne ljubezni (po nasvetu matere in dveh tet)</w:t>
            </w:r>
          </w:p>
          <w:p w:rsidR="009B200A" w:rsidRPr="009B200A" w:rsidRDefault="009B200A" w:rsidP="009B200A">
            <w:pPr>
              <w:numPr>
                <w:ilvl w:val="0"/>
                <w:numId w:val="6"/>
              </w:numPr>
              <w:jc w:val="both"/>
              <w:rPr>
                <w:sz w:val="22"/>
                <w:szCs w:val="22"/>
              </w:rPr>
            </w:pPr>
            <w:r w:rsidRPr="009B200A">
              <w:rPr>
                <w:sz w:val="22"/>
                <w:szCs w:val="22"/>
              </w:rPr>
              <w:lastRenderedPageBreak/>
              <w:t>obremenjena je z moževo podobo v družbi! – lažna podoba zakona</w:t>
            </w:r>
          </w:p>
          <w:p w:rsidR="009B200A" w:rsidRPr="009B200A" w:rsidRDefault="009B200A" w:rsidP="009B200A">
            <w:pPr>
              <w:numPr>
                <w:ilvl w:val="0"/>
                <w:numId w:val="6"/>
              </w:numPr>
              <w:jc w:val="both"/>
              <w:rPr>
                <w:sz w:val="22"/>
                <w:szCs w:val="22"/>
              </w:rPr>
            </w:pPr>
            <w:r w:rsidRPr="009B200A">
              <w:rPr>
                <w:sz w:val="22"/>
                <w:szCs w:val="22"/>
              </w:rPr>
              <w:t xml:space="preserve">na začetku odnos do okolja zelo odklonilen, nato okolje sprejme (načelo razvoja in rasti)                                                                                                                                                </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OSVALD ALVING</w:t>
            </w:r>
          </w:p>
          <w:p w:rsidR="009B200A" w:rsidRPr="009B200A" w:rsidRDefault="009B200A" w:rsidP="009B200A">
            <w:pPr>
              <w:numPr>
                <w:ilvl w:val="0"/>
                <w:numId w:val="7"/>
              </w:numPr>
              <w:jc w:val="both"/>
              <w:rPr>
                <w:sz w:val="22"/>
                <w:szCs w:val="22"/>
              </w:rPr>
            </w:pPr>
            <w:r w:rsidRPr="009B200A">
              <w:rPr>
                <w:sz w:val="22"/>
                <w:szCs w:val="22"/>
              </w:rPr>
              <w:t xml:space="preserve">sin zakoncev </w:t>
            </w:r>
            <w:proofErr w:type="spellStart"/>
            <w:r w:rsidRPr="009B200A">
              <w:rPr>
                <w:sz w:val="22"/>
                <w:szCs w:val="22"/>
              </w:rPr>
              <w:t>Alving</w:t>
            </w:r>
            <w:proofErr w:type="spellEnd"/>
          </w:p>
          <w:p w:rsidR="009B200A" w:rsidRPr="009B200A" w:rsidRDefault="009B200A" w:rsidP="009B200A">
            <w:pPr>
              <w:numPr>
                <w:ilvl w:val="0"/>
                <w:numId w:val="7"/>
              </w:numPr>
              <w:jc w:val="both"/>
              <w:rPr>
                <w:sz w:val="22"/>
                <w:szCs w:val="22"/>
              </w:rPr>
            </w:pPr>
            <w:r w:rsidRPr="009B200A">
              <w:rPr>
                <w:sz w:val="22"/>
                <w:szCs w:val="22"/>
              </w:rPr>
              <w:t>bister, razsoden, radoživ</w:t>
            </w:r>
          </w:p>
          <w:p w:rsidR="009B200A" w:rsidRPr="009B200A" w:rsidRDefault="009B200A" w:rsidP="009B200A">
            <w:pPr>
              <w:numPr>
                <w:ilvl w:val="0"/>
                <w:numId w:val="7"/>
              </w:numPr>
              <w:jc w:val="both"/>
              <w:rPr>
                <w:sz w:val="22"/>
                <w:szCs w:val="22"/>
              </w:rPr>
            </w:pPr>
            <w:r w:rsidRPr="009B200A">
              <w:rPr>
                <w:sz w:val="22"/>
                <w:szCs w:val="22"/>
              </w:rPr>
              <w:t>poslan v tujino pri 7letih</w:t>
            </w:r>
          </w:p>
          <w:p w:rsidR="009B200A" w:rsidRPr="009B200A" w:rsidRDefault="009B200A" w:rsidP="009B200A">
            <w:pPr>
              <w:numPr>
                <w:ilvl w:val="0"/>
                <w:numId w:val="7"/>
              </w:numPr>
              <w:jc w:val="both"/>
              <w:rPr>
                <w:spacing w:val="-2"/>
                <w:sz w:val="22"/>
                <w:szCs w:val="22"/>
              </w:rPr>
            </w:pPr>
            <w:r w:rsidRPr="009B200A">
              <w:rPr>
                <w:sz w:val="22"/>
                <w:szCs w:val="22"/>
              </w:rPr>
              <w:t>umetnik, slikar</w:t>
            </w:r>
          </w:p>
          <w:p w:rsidR="009B200A" w:rsidRPr="009B200A" w:rsidRDefault="009B200A" w:rsidP="009B200A">
            <w:pPr>
              <w:numPr>
                <w:ilvl w:val="0"/>
                <w:numId w:val="7"/>
              </w:numPr>
              <w:jc w:val="both"/>
              <w:rPr>
                <w:spacing w:val="-2"/>
                <w:sz w:val="22"/>
                <w:szCs w:val="22"/>
              </w:rPr>
            </w:pPr>
            <w:r w:rsidRPr="009B200A">
              <w:rPr>
                <w:spacing w:val="-2"/>
                <w:sz w:val="22"/>
                <w:szCs w:val="22"/>
              </w:rPr>
              <w:t>mati ga skuša obvarovati očetovih grehov</w:t>
            </w:r>
          </w:p>
          <w:p w:rsidR="009B200A" w:rsidRPr="009B200A" w:rsidRDefault="009B200A" w:rsidP="009B200A">
            <w:pPr>
              <w:numPr>
                <w:ilvl w:val="0"/>
                <w:numId w:val="7"/>
              </w:numPr>
              <w:jc w:val="both"/>
              <w:rPr>
                <w:spacing w:val="-2"/>
                <w:sz w:val="22"/>
                <w:szCs w:val="22"/>
              </w:rPr>
            </w:pPr>
            <w:r w:rsidRPr="009B200A">
              <w:rPr>
                <w:spacing w:val="-2"/>
                <w:sz w:val="22"/>
                <w:szCs w:val="22"/>
              </w:rPr>
              <w:t>domov se vrne bolan »</w:t>
            </w:r>
            <w:proofErr w:type="spellStart"/>
            <w:r w:rsidRPr="009B200A">
              <w:rPr>
                <w:spacing w:val="-2"/>
                <w:sz w:val="22"/>
                <w:szCs w:val="22"/>
              </w:rPr>
              <w:t>vermoulu</w:t>
            </w:r>
            <w:proofErr w:type="spellEnd"/>
            <w:r w:rsidRPr="009B200A">
              <w:rPr>
                <w:spacing w:val="-2"/>
                <w:sz w:val="22"/>
                <w:szCs w:val="22"/>
              </w:rPr>
              <w:t>« ( fr. črviv, razjeden od čustev)</w:t>
            </w:r>
          </w:p>
          <w:p w:rsidR="009B200A" w:rsidRPr="009B200A" w:rsidRDefault="009B200A" w:rsidP="009B200A">
            <w:pPr>
              <w:numPr>
                <w:ilvl w:val="0"/>
                <w:numId w:val="7"/>
              </w:numPr>
              <w:jc w:val="both"/>
              <w:rPr>
                <w:spacing w:val="-2"/>
                <w:sz w:val="22"/>
                <w:szCs w:val="22"/>
              </w:rPr>
            </w:pPr>
            <w:r w:rsidRPr="009B200A">
              <w:rPr>
                <w:spacing w:val="-2"/>
                <w:sz w:val="22"/>
                <w:szCs w:val="22"/>
              </w:rPr>
              <w:t>podedoval očetovo bolezen=sifilis</w:t>
            </w:r>
          </w:p>
          <w:p w:rsidR="009B200A" w:rsidRPr="009B200A" w:rsidRDefault="009B200A" w:rsidP="009B200A">
            <w:pPr>
              <w:numPr>
                <w:ilvl w:val="0"/>
                <w:numId w:val="7"/>
              </w:numPr>
              <w:jc w:val="both"/>
              <w:rPr>
                <w:spacing w:val="-2"/>
                <w:sz w:val="22"/>
                <w:szCs w:val="22"/>
              </w:rPr>
            </w:pPr>
            <w:r w:rsidRPr="009B200A">
              <w:rPr>
                <w:spacing w:val="-2"/>
                <w:sz w:val="22"/>
                <w:szCs w:val="22"/>
              </w:rPr>
              <w:t>spoštuje in ljubi svojo mater, zato pričakuje, da mu bo pomagala umreti</w:t>
            </w:r>
          </w:p>
          <w:p w:rsidR="009B200A" w:rsidRPr="009B200A" w:rsidRDefault="009B200A" w:rsidP="009B200A">
            <w:pPr>
              <w:numPr>
                <w:ilvl w:val="0"/>
                <w:numId w:val="7"/>
              </w:numPr>
              <w:jc w:val="both"/>
              <w:rPr>
                <w:spacing w:val="-2"/>
                <w:sz w:val="22"/>
                <w:szCs w:val="22"/>
              </w:rPr>
            </w:pPr>
            <w:r w:rsidRPr="009B200A">
              <w:rPr>
                <w:spacing w:val="-2"/>
                <w:sz w:val="22"/>
                <w:szCs w:val="22"/>
              </w:rPr>
              <w:t>zveza z Regine (radoživost, naivnost, preračunljivost )</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PASTOR MANDERS</w:t>
            </w:r>
          </w:p>
          <w:p w:rsidR="009B200A" w:rsidRPr="009B200A" w:rsidRDefault="009B200A" w:rsidP="009B200A">
            <w:pPr>
              <w:numPr>
                <w:ilvl w:val="0"/>
                <w:numId w:val="8"/>
              </w:numPr>
              <w:jc w:val="both"/>
              <w:rPr>
                <w:sz w:val="22"/>
                <w:szCs w:val="22"/>
              </w:rPr>
            </w:pPr>
            <w:r w:rsidRPr="009B200A">
              <w:rPr>
                <w:sz w:val="22"/>
                <w:szCs w:val="22"/>
              </w:rPr>
              <w:t xml:space="preserve">družinski prijatelj </w:t>
            </w:r>
            <w:proofErr w:type="spellStart"/>
            <w:r w:rsidRPr="009B200A">
              <w:rPr>
                <w:sz w:val="22"/>
                <w:szCs w:val="22"/>
              </w:rPr>
              <w:t>Alvingovih</w:t>
            </w:r>
            <w:proofErr w:type="spellEnd"/>
          </w:p>
          <w:p w:rsidR="009B200A" w:rsidRPr="009B200A" w:rsidRDefault="009B200A" w:rsidP="009B200A">
            <w:pPr>
              <w:numPr>
                <w:ilvl w:val="0"/>
                <w:numId w:val="8"/>
              </w:numPr>
              <w:jc w:val="both"/>
              <w:rPr>
                <w:sz w:val="22"/>
                <w:szCs w:val="22"/>
              </w:rPr>
            </w:pPr>
            <w:r w:rsidRPr="009B200A">
              <w:rPr>
                <w:sz w:val="22"/>
                <w:szCs w:val="22"/>
              </w:rPr>
              <w:t>v mladosti zaljubljen v Helene</w:t>
            </w:r>
          </w:p>
          <w:p w:rsidR="009B200A" w:rsidRPr="009B200A" w:rsidRDefault="009B200A" w:rsidP="009B200A">
            <w:pPr>
              <w:numPr>
                <w:ilvl w:val="0"/>
                <w:numId w:val="8"/>
              </w:numPr>
              <w:jc w:val="both"/>
              <w:rPr>
                <w:sz w:val="22"/>
                <w:szCs w:val="22"/>
              </w:rPr>
            </w:pPr>
            <w:r w:rsidRPr="009B200A">
              <w:rPr>
                <w:sz w:val="22"/>
                <w:szCs w:val="22"/>
              </w:rPr>
              <w:t xml:space="preserve">prepričanje, da pozna razmere v družini- k njemu se v stiski zateče </w:t>
            </w:r>
            <w:proofErr w:type="spellStart"/>
            <w:r w:rsidRPr="009B200A">
              <w:rPr>
                <w:sz w:val="22"/>
                <w:szCs w:val="22"/>
              </w:rPr>
              <w:t>Alvingova</w:t>
            </w:r>
            <w:proofErr w:type="spellEnd"/>
          </w:p>
          <w:p w:rsidR="009B200A" w:rsidRPr="009B200A" w:rsidRDefault="009B200A" w:rsidP="009B200A">
            <w:pPr>
              <w:numPr>
                <w:ilvl w:val="0"/>
                <w:numId w:val="8"/>
              </w:numPr>
              <w:jc w:val="both"/>
              <w:rPr>
                <w:sz w:val="22"/>
                <w:szCs w:val="22"/>
                <w:u w:val="single"/>
              </w:rPr>
            </w:pPr>
            <w:r w:rsidRPr="009B200A">
              <w:rPr>
                <w:sz w:val="22"/>
                <w:szCs w:val="22"/>
                <w:u w:val="single"/>
              </w:rPr>
              <w:t xml:space="preserve">dolžnosti in odpovedi,  </w:t>
            </w:r>
            <w:r w:rsidRPr="009B200A">
              <w:rPr>
                <w:sz w:val="22"/>
                <w:szCs w:val="22"/>
              </w:rPr>
              <w:t>temelj njegove miselnosti, a le v besedah, ne dejanjih</w:t>
            </w:r>
          </w:p>
          <w:p w:rsidR="009B200A" w:rsidRPr="009B200A" w:rsidRDefault="009B200A" w:rsidP="009B200A">
            <w:pPr>
              <w:numPr>
                <w:ilvl w:val="0"/>
                <w:numId w:val="8"/>
              </w:numPr>
              <w:jc w:val="both"/>
              <w:rPr>
                <w:sz w:val="22"/>
                <w:szCs w:val="22"/>
                <w:u w:val="single"/>
              </w:rPr>
            </w:pPr>
            <w:r w:rsidRPr="009B200A">
              <w:rPr>
                <w:sz w:val="22"/>
                <w:szCs w:val="22"/>
              </w:rPr>
              <w:t xml:space="preserve">zavrnitev Helene = njegova največja življenjska zmaga, ki se ob razkritju gospe </w:t>
            </w:r>
            <w:proofErr w:type="spellStart"/>
            <w:r w:rsidRPr="009B200A">
              <w:rPr>
                <w:sz w:val="22"/>
                <w:szCs w:val="22"/>
              </w:rPr>
              <w:t>Alving</w:t>
            </w:r>
            <w:proofErr w:type="spellEnd"/>
            <w:r w:rsidRPr="009B200A">
              <w:rPr>
                <w:sz w:val="22"/>
                <w:szCs w:val="22"/>
              </w:rPr>
              <w:t xml:space="preserve"> spreobrne v </w:t>
            </w:r>
            <w:proofErr w:type="spellStart"/>
            <w:r w:rsidRPr="009B200A">
              <w:rPr>
                <w:sz w:val="22"/>
                <w:szCs w:val="22"/>
              </w:rPr>
              <w:t>najklavrnejši</w:t>
            </w:r>
            <w:proofErr w:type="spellEnd"/>
            <w:r w:rsidRPr="009B200A">
              <w:rPr>
                <w:sz w:val="22"/>
                <w:szCs w:val="22"/>
              </w:rPr>
              <w:t xml:space="preserve"> poraz</w:t>
            </w:r>
          </w:p>
          <w:p w:rsidR="009B200A" w:rsidRPr="009B200A" w:rsidRDefault="009B200A" w:rsidP="009B200A">
            <w:pPr>
              <w:numPr>
                <w:ilvl w:val="0"/>
                <w:numId w:val="8"/>
              </w:numPr>
              <w:jc w:val="both"/>
              <w:rPr>
                <w:sz w:val="22"/>
                <w:szCs w:val="22"/>
                <w:u w:val="single"/>
              </w:rPr>
            </w:pPr>
            <w:r w:rsidRPr="009B200A">
              <w:rPr>
                <w:sz w:val="22"/>
                <w:szCs w:val="22"/>
              </w:rPr>
              <w:t>opira se na javno mnenje</w:t>
            </w:r>
          </w:p>
          <w:p w:rsidR="009B200A" w:rsidRPr="009B200A" w:rsidRDefault="009B200A" w:rsidP="009B200A">
            <w:pPr>
              <w:numPr>
                <w:ilvl w:val="0"/>
                <w:numId w:val="8"/>
              </w:numPr>
              <w:jc w:val="both"/>
              <w:rPr>
                <w:sz w:val="22"/>
                <w:szCs w:val="22"/>
                <w:u w:val="single"/>
              </w:rPr>
            </w:pPr>
            <w:r w:rsidRPr="009B200A">
              <w:rPr>
                <w:sz w:val="22"/>
                <w:szCs w:val="22"/>
              </w:rPr>
              <w:t xml:space="preserve">deli življenjske nasvete, predvsem zakonske-čeprav nima nobenih izkušenj s tem </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ENGSTRAND</w:t>
            </w:r>
          </w:p>
          <w:p w:rsidR="009B200A" w:rsidRPr="009B200A" w:rsidRDefault="009B200A" w:rsidP="009B200A">
            <w:pPr>
              <w:numPr>
                <w:ilvl w:val="0"/>
                <w:numId w:val="10"/>
              </w:numPr>
              <w:jc w:val="both"/>
              <w:rPr>
                <w:sz w:val="22"/>
                <w:szCs w:val="22"/>
              </w:rPr>
            </w:pPr>
            <w:r w:rsidRPr="009B200A">
              <w:rPr>
                <w:sz w:val="22"/>
                <w:szCs w:val="22"/>
              </w:rPr>
              <w:t xml:space="preserve">vdovec </w:t>
            </w:r>
          </w:p>
          <w:p w:rsidR="009B200A" w:rsidRPr="009B200A" w:rsidRDefault="009B200A" w:rsidP="009B200A">
            <w:pPr>
              <w:numPr>
                <w:ilvl w:val="0"/>
                <w:numId w:val="9"/>
              </w:numPr>
              <w:jc w:val="both"/>
              <w:rPr>
                <w:sz w:val="22"/>
                <w:szCs w:val="22"/>
              </w:rPr>
            </w:pPr>
            <w:r w:rsidRPr="009B200A">
              <w:rPr>
                <w:sz w:val="22"/>
                <w:szCs w:val="22"/>
              </w:rPr>
              <w:t>mizar</w:t>
            </w:r>
          </w:p>
          <w:p w:rsidR="009B200A" w:rsidRPr="009B200A" w:rsidRDefault="009B200A" w:rsidP="009B200A">
            <w:pPr>
              <w:numPr>
                <w:ilvl w:val="0"/>
                <w:numId w:val="9"/>
              </w:numPr>
              <w:jc w:val="both"/>
              <w:rPr>
                <w:sz w:val="22"/>
                <w:szCs w:val="22"/>
              </w:rPr>
            </w:pPr>
            <w:r w:rsidRPr="009B200A">
              <w:rPr>
                <w:sz w:val="22"/>
                <w:szCs w:val="22"/>
              </w:rPr>
              <w:t>pohabljena leva noga</w:t>
            </w:r>
          </w:p>
          <w:p w:rsidR="009B200A" w:rsidRPr="009B200A" w:rsidRDefault="009B200A" w:rsidP="009B200A">
            <w:pPr>
              <w:numPr>
                <w:ilvl w:val="0"/>
                <w:numId w:val="9"/>
              </w:numPr>
              <w:jc w:val="both"/>
              <w:rPr>
                <w:sz w:val="22"/>
                <w:szCs w:val="22"/>
              </w:rPr>
            </w:pPr>
            <w:r w:rsidRPr="009B200A">
              <w:rPr>
                <w:sz w:val="22"/>
                <w:szCs w:val="22"/>
              </w:rPr>
              <w:t xml:space="preserve">dvoličen, koristoljuben, </w:t>
            </w:r>
          </w:p>
          <w:p w:rsidR="009B200A" w:rsidRPr="009B200A" w:rsidRDefault="009B200A" w:rsidP="009B200A">
            <w:pPr>
              <w:numPr>
                <w:ilvl w:val="0"/>
                <w:numId w:val="9"/>
              </w:numPr>
              <w:jc w:val="both"/>
              <w:rPr>
                <w:sz w:val="22"/>
                <w:szCs w:val="22"/>
              </w:rPr>
            </w:pPr>
            <w:r w:rsidRPr="009B200A">
              <w:rPr>
                <w:sz w:val="22"/>
                <w:szCs w:val="22"/>
              </w:rPr>
              <w:t xml:space="preserve">iz koristoljubja igra vlogo žrtve (požar, zakon z </w:t>
            </w:r>
            <w:proofErr w:type="spellStart"/>
            <w:r w:rsidRPr="009B200A">
              <w:rPr>
                <w:sz w:val="22"/>
                <w:szCs w:val="22"/>
              </w:rPr>
              <w:t>Johanno</w:t>
            </w:r>
            <w:proofErr w:type="spellEnd"/>
            <w:r w:rsidRPr="009B200A">
              <w:rPr>
                <w:sz w:val="22"/>
                <w:szCs w:val="22"/>
              </w:rPr>
              <w:t>)</w:t>
            </w:r>
          </w:p>
          <w:p w:rsidR="009B200A" w:rsidRPr="009B200A" w:rsidRDefault="009B200A" w:rsidP="009B200A">
            <w:pPr>
              <w:numPr>
                <w:ilvl w:val="0"/>
                <w:numId w:val="9"/>
              </w:numPr>
              <w:jc w:val="both"/>
              <w:rPr>
                <w:sz w:val="22"/>
                <w:szCs w:val="22"/>
              </w:rPr>
            </w:pPr>
            <w:r w:rsidRPr="009B200A">
              <w:rPr>
                <w:sz w:val="22"/>
                <w:szCs w:val="22"/>
              </w:rPr>
              <w:t>lahkoživ, izkoriščevalen (požar-</w:t>
            </w:r>
            <w:proofErr w:type="spellStart"/>
            <w:r w:rsidRPr="009B200A">
              <w:rPr>
                <w:sz w:val="22"/>
                <w:szCs w:val="22"/>
              </w:rPr>
              <w:t>Manders</w:t>
            </w:r>
            <w:proofErr w:type="spellEnd"/>
            <w:r w:rsidRPr="009B200A">
              <w:rPr>
                <w:sz w:val="22"/>
                <w:szCs w:val="22"/>
              </w:rPr>
              <w:t>)</w:t>
            </w:r>
          </w:p>
          <w:p w:rsidR="009B200A" w:rsidRPr="009B200A" w:rsidRDefault="009B200A" w:rsidP="009B200A">
            <w:pPr>
              <w:numPr>
                <w:ilvl w:val="0"/>
                <w:numId w:val="9"/>
              </w:numPr>
              <w:jc w:val="both"/>
              <w:rPr>
                <w:sz w:val="22"/>
                <w:szCs w:val="22"/>
              </w:rPr>
            </w:pPr>
            <w:r w:rsidRPr="009B200A">
              <w:rPr>
                <w:sz w:val="22"/>
                <w:szCs w:val="22"/>
              </w:rPr>
              <w:t>potuhnjen, zvit (dom=bordel za mornarje)</w:t>
            </w:r>
          </w:p>
          <w:p w:rsidR="009B200A" w:rsidRPr="009B200A" w:rsidRDefault="009B200A" w:rsidP="009B200A">
            <w:pPr>
              <w:numPr>
                <w:ilvl w:val="0"/>
                <w:numId w:val="9"/>
              </w:numPr>
              <w:jc w:val="both"/>
              <w:rPr>
                <w:sz w:val="22"/>
                <w:szCs w:val="22"/>
              </w:rPr>
            </w:pPr>
            <w:r w:rsidRPr="009B200A">
              <w:rPr>
                <w:sz w:val="22"/>
                <w:szCs w:val="22"/>
              </w:rPr>
              <w:t>krušni oče Regine</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REGINE ENGSTRAND</w:t>
            </w:r>
          </w:p>
          <w:p w:rsidR="009B200A" w:rsidRPr="009B200A" w:rsidRDefault="009B200A" w:rsidP="009B200A">
            <w:pPr>
              <w:numPr>
                <w:ilvl w:val="0"/>
                <w:numId w:val="11"/>
              </w:numPr>
              <w:jc w:val="both"/>
              <w:rPr>
                <w:sz w:val="22"/>
                <w:szCs w:val="22"/>
              </w:rPr>
            </w:pPr>
            <w:r w:rsidRPr="009B200A">
              <w:rPr>
                <w:sz w:val="22"/>
                <w:szCs w:val="22"/>
              </w:rPr>
              <w:t xml:space="preserve">služkinja pri gospe </w:t>
            </w:r>
            <w:proofErr w:type="spellStart"/>
            <w:r w:rsidRPr="009B200A">
              <w:rPr>
                <w:sz w:val="22"/>
                <w:szCs w:val="22"/>
              </w:rPr>
              <w:t>Alvingovi</w:t>
            </w:r>
            <w:proofErr w:type="spellEnd"/>
          </w:p>
          <w:p w:rsidR="009B200A" w:rsidRPr="009B200A" w:rsidRDefault="009B200A" w:rsidP="009B200A">
            <w:pPr>
              <w:numPr>
                <w:ilvl w:val="0"/>
                <w:numId w:val="11"/>
              </w:numPr>
              <w:jc w:val="both"/>
              <w:rPr>
                <w:sz w:val="22"/>
                <w:szCs w:val="22"/>
              </w:rPr>
            </w:pPr>
            <w:r w:rsidRPr="009B200A">
              <w:rPr>
                <w:sz w:val="22"/>
                <w:szCs w:val="22"/>
              </w:rPr>
              <w:t xml:space="preserve">nezakonska hči </w:t>
            </w:r>
            <w:proofErr w:type="spellStart"/>
            <w:r w:rsidRPr="009B200A">
              <w:rPr>
                <w:sz w:val="22"/>
                <w:szCs w:val="22"/>
              </w:rPr>
              <w:t>Alvinga</w:t>
            </w:r>
            <w:proofErr w:type="spellEnd"/>
            <w:r w:rsidRPr="009B200A">
              <w:rPr>
                <w:sz w:val="22"/>
                <w:szCs w:val="22"/>
              </w:rPr>
              <w:t xml:space="preserve"> in Johanne</w:t>
            </w:r>
          </w:p>
          <w:p w:rsidR="009B200A" w:rsidRPr="009B200A" w:rsidRDefault="009B200A" w:rsidP="009B200A">
            <w:pPr>
              <w:numPr>
                <w:ilvl w:val="0"/>
                <w:numId w:val="11"/>
              </w:numPr>
              <w:tabs>
                <w:tab w:val="left" w:pos="1980"/>
              </w:tabs>
              <w:jc w:val="both"/>
              <w:rPr>
                <w:sz w:val="22"/>
                <w:szCs w:val="22"/>
              </w:rPr>
            </w:pPr>
            <w:r w:rsidRPr="009B200A">
              <w:rPr>
                <w:sz w:val="22"/>
                <w:szCs w:val="22"/>
              </w:rPr>
              <w:t xml:space="preserve">več obrazov -odnos do </w:t>
            </w:r>
            <w:proofErr w:type="spellStart"/>
            <w:r w:rsidRPr="009B200A">
              <w:rPr>
                <w:sz w:val="22"/>
                <w:szCs w:val="22"/>
              </w:rPr>
              <w:t>Alvingove</w:t>
            </w:r>
            <w:proofErr w:type="spellEnd"/>
            <w:r w:rsidRPr="009B200A">
              <w:rPr>
                <w:sz w:val="22"/>
                <w:szCs w:val="22"/>
              </w:rPr>
              <w:t xml:space="preserve"> = spoštljiv, uslužen</w:t>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t xml:space="preserve">-odnos do </w:t>
            </w:r>
            <w:proofErr w:type="spellStart"/>
            <w:r w:rsidRPr="009B200A">
              <w:rPr>
                <w:sz w:val="22"/>
                <w:szCs w:val="22"/>
              </w:rPr>
              <w:t>Engstranda</w:t>
            </w:r>
            <w:proofErr w:type="spellEnd"/>
            <w:r w:rsidRPr="009B200A">
              <w:rPr>
                <w:sz w:val="22"/>
                <w:szCs w:val="22"/>
              </w:rPr>
              <w:t xml:space="preserve"> = vzvišen</w:t>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t>-odnos do Osvalda = prijateljski</w:t>
            </w:r>
          </w:p>
          <w:p w:rsidR="009B200A" w:rsidRPr="009B200A" w:rsidRDefault="009B200A" w:rsidP="009B200A">
            <w:pPr>
              <w:numPr>
                <w:ilvl w:val="0"/>
                <w:numId w:val="11"/>
              </w:numPr>
              <w:tabs>
                <w:tab w:val="left" w:pos="1980"/>
              </w:tabs>
              <w:jc w:val="both"/>
              <w:rPr>
                <w:sz w:val="22"/>
                <w:szCs w:val="22"/>
              </w:rPr>
            </w:pPr>
            <w:r w:rsidRPr="009B200A">
              <w:rPr>
                <w:sz w:val="22"/>
                <w:szCs w:val="22"/>
              </w:rPr>
              <w:t>izkaže se, da se tudi moralna nagnjena podedujejo, Regine odide, ko izve resnico in v tem tudi najde opravičilo za svoja bodoča ravnanja</w:t>
            </w:r>
          </w:p>
          <w:p w:rsidR="009B200A" w:rsidRPr="009B200A" w:rsidRDefault="009B200A" w:rsidP="009B200A">
            <w:pPr>
              <w:tabs>
                <w:tab w:val="left" w:pos="1980"/>
              </w:tabs>
              <w:jc w:val="both"/>
              <w:rPr>
                <w:sz w:val="22"/>
                <w:szCs w:val="22"/>
              </w:rPr>
            </w:pPr>
            <w:r w:rsidRPr="009B200A">
              <w:rPr>
                <w:sz w:val="22"/>
                <w:szCs w:val="22"/>
              </w:rPr>
              <w:t xml:space="preserve"> JEZIKOVNI SLOG OSEB</w:t>
            </w:r>
          </w:p>
          <w:p w:rsidR="009B200A" w:rsidRPr="009B200A" w:rsidRDefault="009B200A" w:rsidP="009B200A">
            <w:pPr>
              <w:numPr>
                <w:ilvl w:val="0"/>
                <w:numId w:val="21"/>
              </w:numPr>
              <w:tabs>
                <w:tab w:val="left" w:pos="1980"/>
              </w:tabs>
              <w:jc w:val="both"/>
              <w:rPr>
                <w:sz w:val="22"/>
                <w:szCs w:val="22"/>
              </w:rPr>
            </w:pPr>
            <w:r w:rsidRPr="009B200A">
              <w:rPr>
                <w:sz w:val="22"/>
                <w:szCs w:val="22"/>
              </w:rPr>
              <w:t>jezik je stvaren</w:t>
            </w:r>
          </w:p>
          <w:p w:rsidR="009B200A" w:rsidRPr="009B200A" w:rsidRDefault="009B200A" w:rsidP="009B200A">
            <w:pPr>
              <w:numPr>
                <w:ilvl w:val="0"/>
                <w:numId w:val="21"/>
              </w:numPr>
              <w:tabs>
                <w:tab w:val="left" w:pos="1980"/>
              </w:tabs>
              <w:jc w:val="both"/>
              <w:rPr>
                <w:sz w:val="22"/>
                <w:szCs w:val="22"/>
              </w:rPr>
            </w:pPr>
            <w:r w:rsidRPr="009B200A">
              <w:rPr>
                <w:sz w:val="22"/>
                <w:szCs w:val="22"/>
              </w:rPr>
              <w:t>osebe govorijo glede na svoje značajske poteze</w:t>
            </w:r>
          </w:p>
          <w:p w:rsidR="009B200A" w:rsidRPr="009B200A" w:rsidRDefault="009B200A" w:rsidP="009B200A">
            <w:pPr>
              <w:numPr>
                <w:ilvl w:val="0"/>
                <w:numId w:val="21"/>
              </w:numPr>
              <w:tabs>
                <w:tab w:val="left" w:pos="1980"/>
              </w:tabs>
              <w:jc w:val="both"/>
              <w:rPr>
                <w:sz w:val="22"/>
                <w:szCs w:val="22"/>
              </w:rPr>
            </w:pPr>
            <w:r w:rsidRPr="009B200A">
              <w:rPr>
                <w:sz w:val="22"/>
                <w:szCs w:val="22"/>
              </w:rPr>
              <w:t xml:space="preserve">ga. </w:t>
            </w:r>
            <w:proofErr w:type="spellStart"/>
            <w:r w:rsidRPr="009B200A">
              <w:rPr>
                <w:sz w:val="22"/>
                <w:szCs w:val="22"/>
              </w:rPr>
              <w:t>Alving</w:t>
            </w:r>
            <w:proofErr w:type="spellEnd"/>
            <w:r w:rsidRPr="009B200A">
              <w:rPr>
                <w:sz w:val="22"/>
                <w:szCs w:val="22"/>
              </w:rPr>
              <w:t xml:space="preserve"> – prenesene besedne zveze</w:t>
            </w:r>
          </w:p>
          <w:p w:rsidR="009B200A" w:rsidRPr="009B200A" w:rsidRDefault="009B200A" w:rsidP="009B200A">
            <w:pPr>
              <w:numPr>
                <w:ilvl w:val="0"/>
                <w:numId w:val="19"/>
              </w:numPr>
              <w:tabs>
                <w:tab w:val="left" w:pos="1980"/>
              </w:tabs>
              <w:jc w:val="both"/>
              <w:rPr>
                <w:sz w:val="22"/>
                <w:szCs w:val="22"/>
              </w:rPr>
            </w:pPr>
            <w:r w:rsidRPr="009B200A">
              <w:rPr>
                <w:sz w:val="22"/>
                <w:szCs w:val="22"/>
              </w:rPr>
              <w:t>Osvald- ironija, posmeh</w:t>
            </w:r>
          </w:p>
          <w:p w:rsidR="009B200A" w:rsidRPr="009B200A" w:rsidRDefault="009B200A" w:rsidP="009B200A">
            <w:pPr>
              <w:numPr>
                <w:ilvl w:val="0"/>
                <w:numId w:val="19"/>
              </w:numPr>
              <w:tabs>
                <w:tab w:val="left" w:pos="1980"/>
              </w:tabs>
              <w:jc w:val="both"/>
              <w:rPr>
                <w:sz w:val="22"/>
                <w:szCs w:val="22"/>
              </w:rPr>
            </w:pPr>
            <w:r w:rsidRPr="009B200A">
              <w:rPr>
                <w:sz w:val="22"/>
                <w:szCs w:val="22"/>
              </w:rPr>
              <w:t xml:space="preserve">pastor </w:t>
            </w:r>
            <w:proofErr w:type="spellStart"/>
            <w:r w:rsidRPr="009B200A">
              <w:rPr>
                <w:sz w:val="22"/>
                <w:szCs w:val="22"/>
              </w:rPr>
              <w:t>Manders</w:t>
            </w:r>
            <w:proofErr w:type="spellEnd"/>
            <w:r w:rsidRPr="009B200A">
              <w:rPr>
                <w:sz w:val="22"/>
                <w:szCs w:val="22"/>
              </w:rPr>
              <w:t>- ljubkovalni izrazi, ponavljanja, svetopisemska retorika</w:t>
            </w:r>
          </w:p>
          <w:p w:rsidR="009B200A" w:rsidRPr="009B200A" w:rsidRDefault="009B200A" w:rsidP="009B200A">
            <w:pPr>
              <w:numPr>
                <w:ilvl w:val="0"/>
                <w:numId w:val="19"/>
              </w:numPr>
              <w:tabs>
                <w:tab w:val="left" w:pos="1980"/>
              </w:tabs>
              <w:jc w:val="both"/>
              <w:rPr>
                <w:sz w:val="22"/>
                <w:szCs w:val="22"/>
              </w:rPr>
            </w:pPr>
            <w:r w:rsidRPr="009B200A">
              <w:rPr>
                <w:sz w:val="22"/>
                <w:szCs w:val="22"/>
              </w:rPr>
              <w:t>Regine- francoski izrazi</w:t>
            </w:r>
          </w:p>
          <w:p w:rsidR="009B200A" w:rsidRPr="009B200A" w:rsidRDefault="009B200A" w:rsidP="009B200A">
            <w:pPr>
              <w:numPr>
                <w:ilvl w:val="0"/>
                <w:numId w:val="19"/>
              </w:numPr>
              <w:tabs>
                <w:tab w:val="left" w:pos="1980"/>
              </w:tabs>
              <w:jc w:val="both"/>
              <w:rPr>
                <w:sz w:val="22"/>
                <w:szCs w:val="22"/>
              </w:rPr>
            </w:pPr>
            <w:proofErr w:type="spellStart"/>
            <w:r w:rsidRPr="009B200A">
              <w:rPr>
                <w:sz w:val="22"/>
                <w:szCs w:val="22"/>
              </w:rPr>
              <w:t>Engstrand</w:t>
            </w:r>
            <w:proofErr w:type="spellEnd"/>
            <w:r w:rsidRPr="009B200A">
              <w:rPr>
                <w:sz w:val="22"/>
                <w:szCs w:val="22"/>
              </w:rPr>
              <w:t>- pogovorni jezik, svetopisemska, ljudska rekla</w:t>
            </w:r>
          </w:p>
          <w:p w:rsidR="009B200A" w:rsidRPr="009B200A" w:rsidRDefault="009B200A" w:rsidP="009B200A">
            <w:pPr>
              <w:tabs>
                <w:tab w:val="left" w:pos="1980"/>
              </w:tabs>
              <w:jc w:val="both"/>
              <w:rPr>
                <w:b/>
                <w:bCs/>
                <w:sz w:val="22"/>
                <w:szCs w:val="22"/>
              </w:rPr>
            </w:pPr>
          </w:p>
          <w:p w:rsidR="009B200A" w:rsidRPr="009B200A" w:rsidRDefault="009B200A" w:rsidP="009B200A">
            <w:pPr>
              <w:tabs>
                <w:tab w:val="left" w:pos="1980"/>
              </w:tabs>
              <w:jc w:val="both"/>
              <w:rPr>
                <w:sz w:val="22"/>
                <w:szCs w:val="22"/>
              </w:rPr>
            </w:pPr>
            <w:r w:rsidRPr="009B200A">
              <w:rPr>
                <w:b/>
                <w:bCs/>
                <w:sz w:val="22"/>
                <w:szCs w:val="22"/>
              </w:rPr>
              <w:lastRenderedPageBreak/>
              <w:t>ZGRADBA</w:t>
            </w:r>
            <w:r w:rsidRPr="009B200A">
              <w:rPr>
                <w:sz w:val="22"/>
                <w:szCs w:val="22"/>
              </w:rPr>
              <w:t>:</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ZUNANJA ZGRADBA</w:t>
            </w:r>
          </w:p>
          <w:p w:rsidR="009B200A" w:rsidRPr="009B200A" w:rsidRDefault="009B200A" w:rsidP="009B200A">
            <w:pPr>
              <w:numPr>
                <w:ilvl w:val="0"/>
                <w:numId w:val="12"/>
              </w:numPr>
              <w:jc w:val="both"/>
              <w:rPr>
                <w:b/>
                <w:bCs/>
                <w:sz w:val="22"/>
                <w:szCs w:val="22"/>
              </w:rPr>
            </w:pPr>
            <w:r w:rsidRPr="009B200A">
              <w:rPr>
                <w:sz w:val="22"/>
                <w:szCs w:val="22"/>
              </w:rPr>
              <w:t>3. dejanja</w:t>
            </w:r>
          </w:p>
          <w:p w:rsidR="009B200A" w:rsidRPr="009B200A" w:rsidRDefault="009B200A" w:rsidP="009B200A">
            <w:pPr>
              <w:numPr>
                <w:ilvl w:val="0"/>
                <w:numId w:val="12"/>
              </w:numPr>
              <w:jc w:val="both"/>
              <w:rPr>
                <w:b/>
                <w:bCs/>
                <w:sz w:val="22"/>
                <w:szCs w:val="22"/>
              </w:rPr>
            </w:pPr>
            <w:r w:rsidRPr="009B200A">
              <w:rPr>
                <w:sz w:val="22"/>
                <w:szCs w:val="22"/>
              </w:rPr>
              <w:t>ni delitve na prizore</w:t>
            </w:r>
          </w:p>
          <w:p w:rsidR="009B200A" w:rsidRPr="009B200A" w:rsidRDefault="009B200A" w:rsidP="009B200A">
            <w:pPr>
              <w:jc w:val="both"/>
              <w:rPr>
                <w:sz w:val="22"/>
                <w:szCs w:val="22"/>
              </w:rPr>
            </w:pPr>
            <w:r w:rsidRPr="009B200A">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81280</wp:posOffset>
                      </wp:positionV>
                      <wp:extent cx="571500" cy="1943100"/>
                      <wp:effectExtent l="13970" t="8255" r="5080" b="10795"/>
                      <wp:wrapNone/>
                      <wp:docPr id="5" name="Desni zaviti oklepaj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943100"/>
                              </a:xfrm>
                              <a:prstGeom prst="rightBrace">
                                <a:avLst>
                                  <a:gd name="adj1" fmla="val 2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F7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5" o:spid="_x0000_s1026" type="#_x0000_t88" style="position:absolute;margin-left:236.25pt;margin-top:6.4pt;width:4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ZpjQIAADkFAAAOAAAAZHJzL2Uyb0RvYy54bWysVFFv2yAQfp+0/4B4T20ndptYdaouTqZJ&#10;3Vap2w8gBse0GBiQOG21/74DO1myvkzT/GCD7/juvrvvuL7ZtwLtmLFcyQInFzFGTFaKcrkp8Pdv&#10;q9EUI+uIpEQoyQr8zCy+mb9/d93pnI1VowRlBgGItHmnC9w4p/MoslXDWmIvlGYSjLUyLXGwNZuI&#10;GtIBeiuicRxfRp0yVBtVMWvhb9kb8Tzg1zWr3Ne6tswhUWDIzYW3Ce+1f0fza5JvDNENr4Y0yD9k&#10;0RIuIegRqiSOoK3hb6BaXhllVe0uKtVGqq55xQIHYJPEf7B5aIhmgQsUx+pjmez/g62+7O4N4rTA&#10;GUaStNCiklnJ0QvZcceRehJMk0eU+Up12uZw4EHfG8/V6jtVPVkwRGcWv7Hgg9bdZ0UBkWydCtXZ&#10;16b1J4E32ocmPB+bwPYOVfAzu0qyGFpVgSmZpZMENj4EyQ+ntbHuI1Mt8osCG75p3AdDKl8qkpPd&#10;nXWhFXQgROhjglHdCujsjgg0nk4mk6HzJz7jUx9I4Rh3QIQMDpE9vFQrLkTQj5CoK/AsG2chA6sE&#10;p97o3azZrBfCIAgMVMMz0DlzM2oraQBrGKHLYe0IF/0aggvp8aBMAz9fsCCx11k8W06X03SUji+X&#10;ozQuy9HtapGOLlfJVVZOysWiTH761JI0bzilTPrsDnJP0r+T0zB4vVCPgj9jcUZ2FZ63ZKPzNEJr&#10;gcvhG9gFQXkN9aJbK/oMejKqn1+4b2DRKPOCUQezW2D7Y0sMw0h8kjAcsyRN/bCHTZpdjWFjTi3r&#10;UwuRFUAV2GHULxeuvyC2OkgLZBjaKtUt6Ljm7iD4PqtB/TCfgcFwl/gL4HQfvH7fePNfAAAA//8D&#10;AFBLAwQUAAYACAAAACEAwImlmeAAAAAKAQAADwAAAGRycy9kb3ducmV2LnhtbEyPS0/DMBCE70j8&#10;B2uRuFGnKS1RiFMVEBceQpRKiJsTb+MIPyLbbcK/Z3uC4858mp2p1pM17Igh9t4JmM8yYOhar3rX&#10;Cdh9PF4VwGKSTknjHQr4wQjr+vyskqXyo3vH4zZ1jEJcLKUAndJQch5bjVbGmR/Qkbf3wcpEZ+i4&#10;CnKkcGt4nmUrbmXv6IOWA95rbL+3Bytg/6UX/unl4bmx4fN1Z+42b83YCXF5MW1ugSWc0h8Mp/pU&#10;HWrq1PiDU5EZAdc3+ZJQMnKaQMBydRIaAYt5UQCvK/5/Qv0LAAD//wMAUEsBAi0AFAAGAAgAAAAh&#10;ALaDOJL+AAAA4QEAABMAAAAAAAAAAAAAAAAAAAAAAFtDb250ZW50X1R5cGVzXS54bWxQSwECLQAU&#10;AAYACAAAACEAOP0h/9YAAACUAQAACwAAAAAAAAAAAAAAAAAvAQAAX3JlbHMvLnJlbHNQSwECLQAU&#10;AAYACAAAACEAQ3gWaY0CAAA5BQAADgAAAAAAAAAAAAAAAAAuAgAAZHJzL2Uyb0RvYy54bWxQSwEC&#10;LQAUAAYACAAAACEAwImlmeAAAAAKAQAADwAAAAAAAAAAAAAAAADnBAAAZHJzL2Rvd25yZXYueG1s&#10;UEsFBgAAAAAEAAQA8wAAAPQFAAAAAA==&#10;"/>
                  </w:pict>
                </mc:Fallback>
              </mc:AlternateContent>
            </w:r>
          </w:p>
          <w:p w:rsidR="009B200A" w:rsidRPr="009B200A" w:rsidRDefault="009B200A" w:rsidP="009B200A">
            <w:pPr>
              <w:jc w:val="both"/>
              <w:rPr>
                <w:sz w:val="22"/>
                <w:szCs w:val="22"/>
              </w:rPr>
            </w:pPr>
            <w:r w:rsidRPr="009B200A">
              <w:rPr>
                <w:sz w:val="22"/>
                <w:szCs w:val="22"/>
              </w:rPr>
              <w:t>DOGAJALNI PROSTOR</w:t>
            </w:r>
          </w:p>
          <w:p w:rsidR="009B200A" w:rsidRPr="009B200A" w:rsidRDefault="009B200A" w:rsidP="009B200A">
            <w:pPr>
              <w:numPr>
                <w:ilvl w:val="0"/>
                <w:numId w:val="13"/>
              </w:numPr>
              <w:jc w:val="both"/>
              <w:rPr>
                <w:sz w:val="22"/>
                <w:szCs w:val="22"/>
              </w:rPr>
            </w:pPr>
            <w:r w:rsidRPr="009B200A">
              <w:rPr>
                <w:sz w:val="22"/>
                <w:szCs w:val="22"/>
              </w:rPr>
              <w:t xml:space="preserve">posestvo </w:t>
            </w:r>
            <w:proofErr w:type="spellStart"/>
            <w:r w:rsidRPr="009B200A">
              <w:rPr>
                <w:sz w:val="22"/>
                <w:szCs w:val="22"/>
              </w:rPr>
              <w:t>Alvingovih</w:t>
            </w:r>
            <w:proofErr w:type="spellEnd"/>
          </w:p>
          <w:p w:rsidR="009B200A" w:rsidRPr="009B200A" w:rsidRDefault="009B200A" w:rsidP="009B200A">
            <w:pPr>
              <w:numPr>
                <w:ilvl w:val="0"/>
                <w:numId w:val="13"/>
              </w:numPr>
              <w:jc w:val="both"/>
              <w:rPr>
                <w:sz w:val="22"/>
                <w:szCs w:val="22"/>
              </w:rPr>
            </w:pPr>
            <w:r w:rsidRPr="009B200A">
              <w:rPr>
                <w:sz w:val="22"/>
                <w:szCs w:val="22"/>
              </w:rPr>
              <w:t xml:space="preserve">prostorna </w:t>
            </w:r>
            <w:proofErr w:type="spellStart"/>
            <w:r w:rsidRPr="009B200A">
              <w:rPr>
                <w:sz w:val="22"/>
                <w:szCs w:val="22"/>
              </w:rPr>
              <w:t>verandna</w:t>
            </w:r>
            <w:proofErr w:type="spellEnd"/>
            <w:r w:rsidRPr="009B200A">
              <w:rPr>
                <w:sz w:val="22"/>
                <w:szCs w:val="22"/>
              </w:rPr>
              <w:t xml:space="preserve"> soba</w:t>
            </w:r>
          </w:p>
          <w:p w:rsidR="009B200A" w:rsidRPr="009B200A" w:rsidRDefault="009B200A" w:rsidP="009B200A">
            <w:pPr>
              <w:numPr>
                <w:ilvl w:val="0"/>
                <w:numId w:val="13"/>
              </w:numPr>
              <w:jc w:val="both"/>
              <w:rPr>
                <w:sz w:val="22"/>
                <w:szCs w:val="22"/>
              </w:rPr>
            </w:pPr>
            <w:r w:rsidRPr="009B200A">
              <w:rPr>
                <w:sz w:val="22"/>
                <w:szCs w:val="22"/>
              </w:rPr>
              <w:t>skozi okno se kaže mračna pokrajina s fjordom</w:t>
            </w:r>
          </w:p>
          <w:p w:rsidR="009B200A" w:rsidRPr="009B200A" w:rsidRDefault="009B200A" w:rsidP="009B200A">
            <w:pPr>
              <w:numPr>
                <w:ilvl w:val="0"/>
                <w:numId w:val="13"/>
              </w:numPr>
              <w:jc w:val="both"/>
              <w:rPr>
                <w:sz w:val="22"/>
                <w:szCs w:val="22"/>
              </w:rPr>
            </w:pPr>
            <w:r w:rsidRPr="009B200A">
              <w:rPr>
                <w:sz w:val="22"/>
                <w:szCs w:val="22"/>
              </w:rPr>
              <w:t xml:space="preserve">enakomeren dež, megla                                                     enotnost časa </w:t>
            </w:r>
          </w:p>
          <w:p w:rsidR="009B200A" w:rsidRPr="009B200A" w:rsidRDefault="009B200A" w:rsidP="009B200A">
            <w:pPr>
              <w:tabs>
                <w:tab w:val="left" w:pos="6296"/>
              </w:tabs>
              <w:jc w:val="both"/>
              <w:rPr>
                <w:sz w:val="22"/>
                <w:szCs w:val="22"/>
              </w:rPr>
            </w:pPr>
            <w:r w:rsidRPr="009B200A">
              <w:rPr>
                <w:sz w:val="22"/>
                <w:szCs w:val="22"/>
              </w:rPr>
              <w:tab/>
              <w:t>in dogajanja</w:t>
            </w:r>
          </w:p>
          <w:p w:rsidR="009B200A" w:rsidRPr="009B200A" w:rsidRDefault="009B200A" w:rsidP="009B200A">
            <w:pPr>
              <w:jc w:val="both"/>
              <w:rPr>
                <w:sz w:val="22"/>
                <w:szCs w:val="22"/>
              </w:rPr>
            </w:pPr>
            <w:r w:rsidRPr="009B200A">
              <w:rPr>
                <w:sz w:val="22"/>
                <w:szCs w:val="22"/>
              </w:rPr>
              <w:t>DOGAJALNI ČAS</w:t>
            </w:r>
          </w:p>
          <w:p w:rsidR="009B200A" w:rsidRPr="009B200A" w:rsidRDefault="009B200A" w:rsidP="009B200A">
            <w:pPr>
              <w:numPr>
                <w:ilvl w:val="0"/>
                <w:numId w:val="14"/>
              </w:numPr>
              <w:jc w:val="both"/>
              <w:rPr>
                <w:sz w:val="22"/>
                <w:szCs w:val="22"/>
              </w:rPr>
            </w:pPr>
            <w:r w:rsidRPr="009B200A">
              <w:rPr>
                <w:sz w:val="22"/>
                <w:szCs w:val="22"/>
              </w:rPr>
              <w:t>manj kot en dan</w:t>
            </w:r>
          </w:p>
          <w:p w:rsidR="009B200A" w:rsidRPr="009B200A" w:rsidRDefault="009B200A" w:rsidP="009B200A">
            <w:pPr>
              <w:numPr>
                <w:ilvl w:val="0"/>
                <w:numId w:val="14"/>
              </w:numPr>
              <w:jc w:val="both"/>
              <w:rPr>
                <w:sz w:val="22"/>
                <w:szCs w:val="22"/>
              </w:rPr>
            </w:pPr>
            <w:r w:rsidRPr="009B200A">
              <w:rPr>
                <w:sz w:val="22"/>
                <w:szCs w:val="22"/>
              </w:rPr>
              <w:t>1.dejanje – dopoldne pred kosilom</w:t>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p>
          <w:p w:rsidR="009B200A" w:rsidRPr="009B200A" w:rsidRDefault="009B200A" w:rsidP="009B200A">
            <w:pPr>
              <w:tabs>
                <w:tab w:val="left" w:pos="720"/>
              </w:tabs>
              <w:jc w:val="both"/>
              <w:rPr>
                <w:sz w:val="22"/>
                <w:szCs w:val="22"/>
              </w:rPr>
            </w:pPr>
            <w:r w:rsidRPr="009B200A">
              <w:rPr>
                <w:sz w:val="22"/>
                <w:szCs w:val="22"/>
              </w:rPr>
              <w:t xml:space="preserve">            2.dejanje – popoldne, večerni mrak</w:t>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t>3.dejanje – ponoči , jutranji svit</w:t>
            </w:r>
          </w:p>
          <w:p w:rsidR="009B200A" w:rsidRPr="009B200A" w:rsidRDefault="009B200A" w:rsidP="009B200A">
            <w:pPr>
              <w:numPr>
                <w:ilvl w:val="0"/>
                <w:numId w:val="15"/>
              </w:numPr>
              <w:tabs>
                <w:tab w:val="left" w:pos="720"/>
              </w:tabs>
              <w:jc w:val="both"/>
              <w:rPr>
                <w:sz w:val="22"/>
                <w:szCs w:val="22"/>
              </w:rPr>
            </w:pPr>
            <w:r w:rsidRPr="009B200A">
              <w:rPr>
                <w:sz w:val="22"/>
                <w:szCs w:val="22"/>
              </w:rPr>
              <w:t>letni čas = jesen</w:t>
            </w:r>
          </w:p>
          <w:p w:rsidR="009B200A" w:rsidRPr="009B200A" w:rsidRDefault="009B200A" w:rsidP="009B200A">
            <w:pPr>
              <w:jc w:val="both"/>
              <w:rPr>
                <w:sz w:val="22"/>
                <w:szCs w:val="22"/>
              </w:rPr>
            </w:pPr>
          </w:p>
          <w:p w:rsidR="009B200A" w:rsidRPr="009B200A" w:rsidRDefault="009B200A" w:rsidP="009B200A">
            <w:pPr>
              <w:pStyle w:val="Telobesedila"/>
              <w:rPr>
                <w:sz w:val="22"/>
                <w:szCs w:val="22"/>
              </w:rPr>
            </w:pPr>
            <w:r w:rsidRPr="009B200A">
              <w:rPr>
                <w:sz w:val="22"/>
                <w:szCs w:val="22"/>
              </w:rPr>
              <w:t>NOTRANJA ZGRADBA</w:t>
            </w:r>
          </w:p>
          <w:p w:rsidR="009B200A" w:rsidRPr="009B200A" w:rsidRDefault="009B200A" w:rsidP="009B200A">
            <w:pPr>
              <w:pStyle w:val="Telobesedila"/>
              <w:numPr>
                <w:ilvl w:val="0"/>
                <w:numId w:val="15"/>
              </w:numPr>
              <w:jc w:val="both"/>
              <w:rPr>
                <w:sz w:val="22"/>
                <w:szCs w:val="22"/>
              </w:rPr>
            </w:pPr>
            <w:r w:rsidRPr="009B200A">
              <w:rPr>
                <w:sz w:val="22"/>
                <w:szCs w:val="22"/>
              </w:rPr>
              <w:t>govor = proza</w:t>
            </w:r>
          </w:p>
          <w:p w:rsidR="009B200A" w:rsidRPr="009B200A" w:rsidRDefault="009B200A" w:rsidP="009B200A">
            <w:pPr>
              <w:pStyle w:val="Telobesedila"/>
              <w:numPr>
                <w:ilvl w:val="0"/>
                <w:numId w:val="15"/>
              </w:numPr>
              <w:tabs>
                <w:tab w:val="left" w:pos="1800"/>
              </w:tabs>
              <w:jc w:val="both"/>
              <w:rPr>
                <w:sz w:val="22"/>
                <w:szCs w:val="22"/>
              </w:rPr>
            </w:pPr>
            <w:r w:rsidRPr="009B200A">
              <w:rPr>
                <w:sz w:val="22"/>
                <w:szCs w:val="22"/>
              </w:rPr>
              <w:t>didaskalije - telesni opisi oseb</w:t>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t>- opisovanje čustev, občutkov</w:t>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r>
            <w:r w:rsidRPr="009B200A">
              <w:rPr>
                <w:sz w:val="22"/>
                <w:szCs w:val="22"/>
              </w:rPr>
              <w:tab/>
              <w:t>- opisovanje prostora, dejanj oseb, vremena</w:t>
            </w:r>
          </w:p>
          <w:p w:rsidR="009B200A" w:rsidRPr="009B200A" w:rsidRDefault="009B200A" w:rsidP="009B200A">
            <w:pPr>
              <w:jc w:val="both"/>
              <w:rPr>
                <w:snapToGrid w:val="0"/>
                <w:color w:val="000000"/>
                <w:sz w:val="22"/>
                <w:szCs w:val="22"/>
              </w:rPr>
            </w:pPr>
          </w:p>
          <w:p w:rsidR="009B200A" w:rsidRPr="009B200A" w:rsidRDefault="009B200A" w:rsidP="009B200A">
            <w:pPr>
              <w:jc w:val="both"/>
              <w:rPr>
                <w:snapToGrid w:val="0"/>
                <w:color w:val="000000"/>
                <w:sz w:val="22"/>
                <w:szCs w:val="22"/>
              </w:rPr>
            </w:pPr>
            <w:r w:rsidRPr="009B200A">
              <w:rPr>
                <w:snapToGrid w:val="0"/>
                <w:color w:val="000000"/>
                <w:sz w:val="22"/>
                <w:szCs w:val="22"/>
              </w:rPr>
              <w:t>PRIPOVEDNA TEHNIKA</w:t>
            </w:r>
          </w:p>
          <w:p w:rsidR="009B200A" w:rsidRPr="009B200A" w:rsidRDefault="009B200A" w:rsidP="009B200A">
            <w:pPr>
              <w:numPr>
                <w:ilvl w:val="0"/>
                <w:numId w:val="20"/>
              </w:numPr>
              <w:jc w:val="both"/>
              <w:rPr>
                <w:snapToGrid w:val="0"/>
                <w:color w:val="000000"/>
                <w:sz w:val="22"/>
                <w:szCs w:val="22"/>
              </w:rPr>
            </w:pPr>
            <w:r w:rsidRPr="009B200A">
              <w:rPr>
                <w:snapToGrid w:val="0"/>
                <w:color w:val="000000"/>
                <w:sz w:val="22"/>
                <w:szCs w:val="22"/>
              </w:rPr>
              <w:t>analitično – sintetična</w:t>
            </w:r>
          </w:p>
          <w:p w:rsidR="009B200A" w:rsidRPr="009B200A" w:rsidRDefault="009B200A" w:rsidP="009B200A">
            <w:pPr>
              <w:numPr>
                <w:ilvl w:val="0"/>
                <w:numId w:val="20"/>
              </w:numPr>
              <w:jc w:val="both"/>
              <w:rPr>
                <w:snapToGrid w:val="0"/>
                <w:color w:val="000000"/>
                <w:sz w:val="22"/>
                <w:szCs w:val="22"/>
              </w:rPr>
            </w:pPr>
            <w:r w:rsidRPr="009B200A">
              <w:rPr>
                <w:snapToGrid w:val="0"/>
                <w:color w:val="000000"/>
                <w:sz w:val="22"/>
                <w:szCs w:val="22"/>
              </w:rPr>
              <w:t>dogodke v preteklosti= analitične pisatelj odkriva postopoma</w:t>
            </w:r>
          </w:p>
          <w:p w:rsidR="009B200A" w:rsidRPr="009B200A" w:rsidRDefault="009B200A" w:rsidP="009B200A">
            <w:pPr>
              <w:numPr>
                <w:ilvl w:val="0"/>
                <w:numId w:val="20"/>
              </w:numPr>
              <w:jc w:val="both"/>
              <w:rPr>
                <w:snapToGrid w:val="0"/>
                <w:color w:val="000000"/>
                <w:sz w:val="22"/>
                <w:szCs w:val="22"/>
              </w:rPr>
            </w:pPr>
            <w:r w:rsidRPr="009B200A">
              <w:rPr>
                <w:snapToGrid w:val="0"/>
                <w:color w:val="000000"/>
                <w:sz w:val="22"/>
                <w:szCs w:val="22"/>
              </w:rPr>
              <w:t>soočanje z nakopičenimi problemi iz preteklosti</w:t>
            </w:r>
          </w:p>
          <w:p w:rsidR="009B200A" w:rsidRPr="009B200A" w:rsidRDefault="009B200A" w:rsidP="009B200A">
            <w:pPr>
              <w:numPr>
                <w:ilvl w:val="0"/>
                <w:numId w:val="20"/>
              </w:numPr>
              <w:jc w:val="both"/>
              <w:rPr>
                <w:snapToGrid w:val="0"/>
                <w:color w:val="000000"/>
                <w:sz w:val="22"/>
                <w:szCs w:val="22"/>
              </w:rPr>
            </w:pPr>
            <w:r w:rsidRPr="009B200A">
              <w:rPr>
                <w:snapToGrid w:val="0"/>
                <w:color w:val="000000"/>
                <w:sz w:val="22"/>
                <w:szCs w:val="22"/>
              </w:rPr>
              <w:t>vzroke za katastrofo izvemo iz dialogov = RETROSPEKTIVA</w:t>
            </w:r>
          </w:p>
          <w:p w:rsidR="009B200A" w:rsidRPr="009B200A" w:rsidRDefault="009B200A" w:rsidP="009B200A">
            <w:pPr>
              <w:jc w:val="both"/>
              <w:rPr>
                <w:snapToGrid w:val="0"/>
                <w:color w:val="000000"/>
                <w:sz w:val="22"/>
                <w:szCs w:val="22"/>
              </w:rPr>
            </w:pP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MOTIVI</w:t>
            </w:r>
          </w:p>
          <w:p w:rsidR="009B200A" w:rsidRPr="009B200A" w:rsidRDefault="009B200A" w:rsidP="009B200A">
            <w:pPr>
              <w:numPr>
                <w:ilvl w:val="0"/>
                <w:numId w:val="15"/>
              </w:numPr>
              <w:jc w:val="both"/>
              <w:rPr>
                <w:sz w:val="22"/>
                <w:szCs w:val="22"/>
              </w:rPr>
            </w:pPr>
            <w:r w:rsidRPr="009B200A">
              <w:rPr>
                <w:noProof/>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2343150</wp:posOffset>
                      </wp:positionH>
                      <wp:positionV relativeFrom="paragraph">
                        <wp:posOffset>92075</wp:posOffset>
                      </wp:positionV>
                      <wp:extent cx="114300" cy="457200"/>
                      <wp:effectExtent l="13970" t="6350" r="5080" b="12700"/>
                      <wp:wrapNone/>
                      <wp:docPr id="4" name="Desni zaviti oklepaj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9A97" id="Desni zaviti oklepaj 4" o:spid="_x0000_s1026" type="#_x0000_t88" style="position:absolute;margin-left:184.5pt;margin-top:7.25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HJiAIAADgFAAAOAAAAZHJzL2Uyb0RvYy54bWysVFFv2yAQfp+0/4B4T22nTttYdaouTqZJ&#10;3Vap2w8ggGNaDAxInLbaf9+BnSxZX6ZpPGDwHR/33X3H9c2ulWjLrRNalTg7SzHiimom1LrE378t&#10;R1cYOU8UI1IrXuJn7vDN7P27684UfKwbLRm3CECUKzpT4sZ7UySJow1viTvThisw1tq2xMPWrhNm&#10;SQforUzGaXqRdNoyYzXlzsHfqjfiWcSva07917p23CNZYojNx9nGeRXmZHZNirUlphF0CIP8QxQt&#10;EQouPUBVxBO0seINVCuo1U7X/ozqNtF1LSiPHIBNlv7B5qEhhkcukBxnDmly/w+WftneWyRYiXOM&#10;FGmhRBV3SqAXshVeIP0kuSGPKA+Z6owr4MCDubeBqzN3mj45MCQnlrBx4INW3WfNAJFsvI7Z2dW2&#10;DSeBN9rFIjwfisB3HlH4mWX5eQqlomDKJ5dQ5HB1Qor9YWOd/8h1i8KixFasG//BEhoyRQqyvXM+&#10;VoINfAh7zDCqWwmF3RKJzsMYCn/kMz72maQwhnsHRIhgf3OAV3oppIzykQp1JZ5OxpMYgdNSsGAM&#10;bs6uV3NpEVwMTOMYYE/crN4oFsEaTthiWHsiZL+Gy6UKeJClgV/IV1TY6zSdLq4WV/koH18sRnla&#10;VaPb5TwfXSyzy0l1Xs3nVfYzhJblRSMY4ypEt1d7lv+dmoa+63V60PsJixOyyzjekk1Ow4ilBS77&#10;b2QX9RQk1GtupdkzyMnqvn3huYFFo+0LRh20bondjw2xHCP5SUFvTLM8D70eN1FCGNljy+rYQhQF&#10;qBJ7jPrl3Pfvw8ZEaYEiY1mVvgUZ18Lv9d5HNYgf2jMyGJ6S0P/H++j1+8Gb/QIAAP//AwBQSwME&#10;FAAGAAgAAAAhAFqi3xfgAAAACQEAAA8AAABkcnMvZG93bnJldi54bWxMj81OwzAQhO9IvIO1SNyo&#10;A6EhhDhVAXHhR4hSCXFzYjeOsNeR7Tbh7VlOcNyZ0ew39Wp2lh10iINHAeeLDJjGzqsBewHb94ez&#10;ElhMEpW0HrWAbx1h1Rwf1bJSfsI3fdiknlEJxkoKMCmNFeexM9rJuPCjRvJ2PjiZ6Aw9V0FOVO4s&#10;v8iygjs5IH0wctR3Rndfm70TsPs0uX98vn9qXfh42drb9Ws79UKcnszrG2BJz+kvDL/4hA4NMbV+&#10;jyoyKyAvrmlLIuNyCYwCeXlFQiugLJbAm5r/X9D8AAAA//8DAFBLAQItABQABgAIAAAAIQC2gziS&#10;/gAAAOEBAAATAAAAAAAAAAAAAAAAAAAAAABbQ29udGVudF9UeXBlc10ueG1sUEsBAi0AFAAGAAgA&#10;AAAhADj9If/WAAAAlAEAAAsAAAAAAAAAAAAAAAAALwEAAF9yZWxzLy5yZWxzUEsBAi0AFAAGAAgA&#10;AAAhACKvccmIAgAAOAUAAA4AAAAAAAAAAAAAAAAALgIAAGRycy9lMm9Eb2MueG1sUEsBAi0AFAAG&#10;AAgAAAAhAFqi3xfgAAAACQEAAA8AAAAAAAAAAAAAAAAA4gQAAGRycy9kb3ducmV2LnhtbFBLBQYA&#10;AAAABAAEAPMAAADvBQAAAAA=&#10;"/>
                  </w:pict>
                </mc:Fallback>
              </mc:AlternateContent>
            </w:r>
            <w:r w:rsidRPr="009B200A">
              <w:rPr>
                <w:sz w:val="22"/>
                <w:szCs w:val="22"/>
                <w:u w:val="single"/>
              </w:rPr>
              <w:t>dednost</w:t>
            </w:r>
            <w:r w:rsidRPr="009B200A">
              <w:rPr>
                <w:sz w:val="22"/>
                <w:szCs w:val="22"/>
              </w:rPr>
              <w:t xml:space="preserve">                                                   tipične značilnosti </w:t>
            </w:r>
          </w:p>
          <w:p w:rsidR="009B200A" w:rsidRPr="009B200A" w:rsidRDefault="009B200A" w:rsidP="009B200A">
            <w:pPr>
              <w:numPr>
                <w:ilvl w:val="0"/>
                <w:numId w:val="15"/>
              </w:numPr>
              <w:jc w:val="both"/>
              <w:rPr>
                <w:sz w:val="22"/>
                <w:szCs w:val="22"/>
              </w:rPr>
            </w:pPr>
            <w:r w:rsidRPr="009B200A">
              <w:rPr>
                <w:sz w:val="22"/>
                <w:szCs w:val="22"/>
                <w:u w:val="single"/>
              </w:rPr>
              <w:t>determiniranost z okoljem</w:t>
            </w:r>
            <w:r w:rsidRPr="009B200A">
              <w:rPr>
                <w:sz w:val="22"/>
                <w:szCs w:val="22"/>
              </w:rPr>
              <w:t xml:space="preserve">                      naturalistične drame</w:t>
            </w:r>
          </w:p>
          <w:p w:rsidR="009B200A" w:rsidRPr="009B200A" w:rsidRDefault="009B200A" w:rsidP="009B200A">
            <w:pPr>
              <w:numPr>
                <w:ilvl w:val="0"/>
                <w:numId w:val="15"/>
              </w:numPr>
              <w:jc w:val="both"/>
              <w:rPr>
                <w:sz w:val="22"/>
                <w:szCs w:val="22"/>
              </w:rPr>
            </w:pPr>
            <w:r w:rsidRPr="009B200A">
              <w:rPr>
                <w:sz w:val="22"/>
                <w:szCs w:val="22"/>
              </w:rPr>
              <w:t xml:space="preserve">alkoholizem – </w:t>
            </w:r>
            <w:proofErr w:type="spellStart"/>
            <w:r w:rsidRPr="009B200A">
              <w:rPr>
                <w:sz w:val="22"/>
                <w:szCs w:val="22"/>
              </w:rPr>
              <w:t>Alving</w:t>
            </w:r>
            <w:proofErr w:type="spellEnd"/>
            <w:r w:rsidRPr="009B200A">
              <w:rPr>
                <w:sz w:val="22"/>
                <w:szCs w:val="22"/>
              </w:rPr>
              <w:t xml:space="preserve">, </w:t>
            </w:r>
            <w:proofErr w:type="spellStart"/>
            <w:r w:rsidRPr="009B200A">
              <w:rPr>
                <w:sz w:val="22"/>
                <w:szCs w:val="22"/>
              </w:rPr>
              <w:t>Engstrand</w:t>
            </w:r>
            <w:proofErr w:type="spellEnd"/>
          </w:p>
          <w:p w:rsidR="009B200A" w:rsidRPr="009B200A" w:rsidRDefault="009B200A" w:rsidP="009B200A">
            <w:pPr>
              <w:numPr>
                <w:ilvl w:val="0"/>
                <w:numId w:val="15"/>
              </w:numPr>
              <w:jc w:val="both"/>
              <w:rPr>
                <w:sz w:val="22"/>
                <w:szCs w:val="22"/>
              </w:rPr>
            </w:pPr>
            <w:r w:rsidRPr="009B200A">
              <w:rPr>
                <w:sz w:val="22"/>
                <w:szCs w:val="22"/>
                <w:u w:val="single"/>
              </w:rPr>
              <w:t>strahovi</w:t>
            </w:r>
          </w:p>
          <w:p w:rsidR="009B200A" w:rsidRPr="009B200A" w:rsidRDefault="009B200A" w:rsidP="009B200A">
            <w:pPr>
              <w:numPr>
                <w:ilvl w:val="0"/>
                <w:numId w:val="15"/>
              </w:numPr>
              <w:jc w:val="both"/>
              <w:rPr>
                <w:sz w:val="22"/>
                <w:szCs w:val="22"/>
              </w:rPr>
            </w:pPr>
            <w:r w:rsidRPr="009B200A">
              <w:rPr>
                <w:sz w:val="22"/>
                <w:szCs w:val="22"/>
              </w:rPr>
              <w:t xml:space="preserve">nemoč ženske – </w:t>
            </w:r>
            <w:proofErr w:type="spellStart"/>
            <w:r w:rsidRPr="009B200A">
              <w:rPr>
                <w:sz w:val="22"/>
                <w:szCs w:val="22"/>
              </w:rPr>
              <w:t>Alvingova</w:t>
            </w:r>
            <w:proofErr w:type="spellEnd"/>
            <w:r w:rsidRPr="009B200A">
              <w:rPr>
                <w:sz w:val="22"/>
                <w:szCs w:val="22"/>
              </w:rPr>
              <w:t xml:space="preserve"> se mora ravnati po dolžnostih žene</w:t>
            </w:r>
          </w:p>
          <w:p w:rsidR="009B200A" w:rsidRPr="009B200A" w:rsidRDefault="009B200A" w:rsidP="009B200A">
            <w:pPr>
              <w:numPr>
                <w:ilvl w:val="0"/>
                <w:numId w:val="15"/>
              </w:numPr>
              <w:jc w:val="both"/>
              <w:rPr>
                <w:sz w:val="22"/>
                <w:szCs w:val="22"/>
              </w:rPr>
            </w:pPr>
            <w:r w:rsidRPr="009B200A">
              <w:rPr>
                <w:sz w:val="22"/>
                <w:szCs w:val="22"/>
              </w:rPr>
              <w:t xml:space="preserve">spolna bolezen – stotnik </w:t>
            </w:r>
            <w:proofErr w:type="spellStart"/>
            <w:r w:rsidRPr="009B200A">
              <w:rPr>
                <w:sz w:val="22"/>
                <w:szCs w:val="22"/>
              </w:rPr>
              <w:t>Alving</w:t>
            </w:r>
            <w:proofErr w:type="spellEnd"/>
            <w:r w:rsidRPr="009B200A">
              <w:rPr>
                <w:sz w:val="22"/>
                <w:szCs w:val="22"/>
              </w:rPr>
              <w:t>, posledično Osvald</w:t>
            </w:r>
          </w:p>
          <w:p w:rsidR="009B200A" w:rsidRPr="009B200A" w:rsidRDefault="009B200A" w:rsidP="009B200A">
            <w:pPr>
              <w:numPr>
                <w:ilvl w:val="0"/>
                <w:numId w:val="15"/>
              </w:numPr>
              <w:jc w:val="both"/>
              <w:rPr>
                <w:sz w:val="22"/>
                <w:szCs w:val="22"/>
              </w:rPr>
            </w:pPr>
            <w:r w:rsidRPr="009B200A">
              <w:rPr>
                <w:sz w:val="22"/>
                <w:szCs w:val="22"/>
              </w:rPr>
              <w:t xml:space="preserve">videz : resnica – </w:t>
            </w:r>
            <w:proofErr w:type="spellStart"/>
            <w:r w:rsidRPr="009B200A">
              <w:rPr>
                <w:sz w:val="22"/>
                <w:szCs w:val="22"/>
              </w:rPr>
              <w:t>Alvingovo</w:t>
            </w:r>
            <w:proofErr w:type="spellEnd"/>
            <w:r w:rsidRPr="009B200A">
              <w:rPr>
                <w:sz w:val="22"/>
                <w:szCs w:val="22"/>
              </w:rPr>
              <w:t xml:space="preserve"> življenje</w:t>
            </w:r>
          </w:p>
          <w:p w:rsidR="009B200A" w:rsidRPr="009B200A" w:rsidRDefault="009B200A" w:rsidP="009B200A">
            <w:pPr>
              <w:numPr>
                <w:ilvl w:val="0"/>
                <w:numId w:val="15"/>
              </w:numPr>
              <w:jc w:val="both"/>
              <w:rPr>
                <w:sz w:val="22"/>
                <w:szCs w:val="22"/>
              </w:rPr>
            </w:pPr>
            <w:r w:rsidRPr="009B200A">
              <w:rPr>
                <w:sz w:val="22"/>
                <w:szCs w:val="22"/>
              </w:rPr>
              <w:t>dvojne morale –v družbi</w:t>
            </w:r>
          </w:p>
          <w:p w:rsidR="009B200A" w:rsidRPr="009B200A" w:rsidRDefault="009B200A" w:rsidP="009B200A">
            <w:pPr>
              <w:numPr>
                <w:ilvl w:val="0"/>
                <w:numId w:val="15"/>
              </w:numPr>
              <w:jc w:val="both"/>
              <w:rPr>
                <w:sz w:val="22"/>
                <w:szCs w:val="22"/>
              </w:rPr>
            </w:pPr>
            <w:r w:rsidRPr="009B200A">
              <w:rPr>
                <w:sz w:val="22"/>
                <w:szCs w:val="22"/>
              </w:rPr>
              <w:t>koristoljubje- težnja po bogastvu</w:t>
            </w:r>
          </w:p>
          <w:p w:rsidR="009B200A" w:rsidRPr="009B200A" w:rsidRDefault="009B200A" w:rsidP="009B200A">
            <w:pPr>
              <w:numPr>
                <w:ilvl w:val="0"/>
                <w:numId w:val="15"/>
              </w:numPr>
              <w:jc w:val="both"/>
              <w:rPr>
                <w:sz w:val="22"/>
                <w:szCs w:val="22"/>
              </w:rPr>
            </w:pPr>
            <w:r w:rsidRPr="009B200A">
              <w:rPr>
                <w:sz w:val="22"/>
                <w:szCs w:val="22"/>
              </w:rPr>
              <w:t>umetnost – Osvald, sicer pa v tej družbi ni mogoča</w:t>
            </w:r>
          </w:p>
          <w:p w:rsidR="009B200A" w:rsidRPr="009B200A" w:rsidRDefault="009B200A" w:rsidP="009B200A">
            <w:pPr>
              <w:numPr>
                <w:ilvl w:val="0"/>
                <w:numId w:val="15"/>
              </w:numPr>
              <w:jc w:val="both"/>
              <w:rPr>
                <w:sz w:val="22"/>
                <w:szCs w:val="22"/>
              </w:rPr>
            </w:pPr>
            <w:r w:rsidRPr="009B200A">
              <w:rPr>
                <w:sz w:val="22"/>
                <w:szCs w:val="22"/>
              </w:rPr>
              <w:t>okolje : posameznik – Osvaldov propad kot posledica socialne utesnjenosti</w:t>
            </w:r>
          </w:p>
          <w:p w:rsidR="009B200A" w:rsidRPr="009B200A" w:rsidRDefault="009B200A" w:rsidP="009B200A">
            <w:pPr>
              <w:numPr>
                <w:ilvl w:val="0"/>
                <w:numId w:val="15"/>
              </w:numPr>
              <w:jc w:val="both"/>
              <w:rPr>
                <w:sz w:val="22"/>
                <w:szCs w:val="22"/>
              </w:rPr>
            </w:pPr>
            <w:r w:rsidRPr="009B200A">
              <w:rPr>
                <w:sz w:val="22"/>
                <w:szCs w:val="22"/>
              </w:rPr>
              <w:t>incest – Osvald- Regine, odnosi na podeželju</w:t>
            </w: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TEMA</w:t>
            </w:r>
          </w:p>
          <w:p w:rsidR="009B200A" w:rsidRPr="009B200A" w:rsidRDefault="009B200A" w:rsidP="009B200A">
            <w:pPr>
              <w:numPr>
                <w:ilvl w:val="0"/>
                <w:numId w:val="16"/>
              </w:numPr>
              <w:jc w:val="both"/>
              <w:rPr>
                <w:sz w:val="22"/>
                <w:szCs w:val="22"/>
              </w:rPr>
            </w:pPr>
            <w:r w:rsidRPr="009B200A">
              <w:rPr>
                <w:sz w:val="22"/>
                <w:szCs w:val="22"/>
              </w:rPr>
              <w:t>posledice zlaganih zakonskih in družinskih odnosov</w:t>
            </w:r>
          </w:p>
          <w:p w:rsidR="009B200A" w:rsidRPr="009B200A" w:rsidRDefault="009B200A" w:rsidP="009B200A">
            <w:pPr>
              <w:jc w:val="both"/>
              <w:rPr>
                <w:sz w:val="22"/>
                <w:szCs w:val="22"/>
              </w:rPr>
            </w:pPr>
          </w:p>
          <w:p w:rsidR="009B200A" w:rsidRPr="009B200A" w:rsidRDefault="009B200A" w:rsidP="009B200A">
            <w:pPr>
              <w:jc w:val="both"/>
              <w:rPr>
                <w:sz w:val="22"/>
                <w:szCs w:val="22"/>
              </w:rPr>
            </w:pPr>
          </w:p>
          <w:p w:rsidR="009B200A" w:rsidRPr="009B200A" w:rsidRDefault="009B200A" w:rsidP="009B200A">
            <w:pPr>
              <w:jc w:val="both"/>
              <w:rPr>
                <w:sz w:val="22"/>
                <w:szCs w:val="22"/>
              </w:rPr>
            </w:pPr>
            <w:r w:rsidRPr="009B200A">
              <w:rPr>
                <w:sz w:val="22"/>
                <w:szCs w:val="22"/>
              </w:rPr>
              <w:t>IDEJE</w:t>
            </w:r>
          </w:p>
          <w:p w:rsidR="009B200A" w:rsidRPr="009B200A" w:rsidRDefault="009B200A" w:rsidP="009B200A">
            <w:pPr>
              <w:numPr>
                <w:ilvl w:val="0"/>
                <w:numId w:val="16"/>
              </w:numPr>
              <w:jc w:val="both"/>
              <w:rPr>
                <w:sz w:val="22"/>
                <w:szCs w:val="22"/>
              </w:rPr>
            </w:pPr>
            <w:r w:rsidRPr="009B200A">
              <w:rPr>
                <w:sz w:val="22"/>
                <w:szCs w:val="22"/>
              </w:rPr>
              <w:lastRenderedPageBreak/>
              <w:t>sprijena družba, ki ščiti pokvarjene ljudi</w:t>
            </w:r>
          </w:p>
          <w:p w:rsidR="009B200A" w:rsidRPr="009B200A" w:rsidRDefault="009B200A" w:rsidP="009B200A">
            <w:pPr>
              <w:numPr>
                <w:ilvl w:val="0"/>
                <w:numId w:val="16"/>
              </w:numPr>
              <w:jc w:val="both"/>
              <w:rPr>
                <w:sz w:val="22"/>
                <w:szCs w:val="22"/>
              </w:rPr>
            </w:pPr>
            <w:r w:rsidRPr="009B200A">
              <w:rPr>
                <w:sz w:val="22"/>
                <w:szCs w:val="22"/>
              </w:rPr>
              <w:t xml:space="preserve">zakon iz preračunljivosti je obsojen na propad – zakonca </w:t>
            </w:r>
            <w:proofErr w:type="spellStart"/>
            <w:r w:rsidRPr="009B200A">
              <w:rPr>
                <w:sz w:val="22"/>
                <w:szCs w:val="22"/>
              </w:rPr>
              <w:t>Alving</w:t>
            </w:r>
            <w:proofErr w:type="spellEnd"/>
          </w:p>
          <w:p w:rsidR="009B200A" w:rsidRPr="009B200A" w:rsidRDefault="009B200A" w:rsidP="009B200A">
            <w:pPr>
              <w:numPr>
                <w:ilvl w:val="0"/>
                <w:numId w:val="16"/>
              </w:numPr>
              <w:jc w:val="both"/>
              <w:rPr>
                <w:sz w:val="22"/>
                <w:szCs w:val="22"/>
              </w:rPr>
            </w:pPr>
            <w:r w:rsidRPr="009B200A">
              <w:rPr>
                <w:sz w:val="22"/>
                <w:szCs w:val="22"/>
              </w:rPr>
              <w:t>nesmiselnost vztrajanja v zakonu brez ljubezni</w:t>
            </w:r>
          </w:p>
          <w:p w:rsidR="009B200A" w:rsidRPr="009B200A" w:rsidRDefault="009B200A" w:rsidP="009B200A">
            <w:pPr>
              <w:numPr>
                <w:ilvl w:val="0"/>
                <w:numId w:val="16"/>
              </w:numPr>
              <w:jc w:val="both"/>
              <w:rPr>
                <w:sz w:val="22"/>
                <w:szCs w:val="22"/>
              </w:rPr>
            </w:pPr>
            <w:r w:rsidRPr="009B200A">
              <w:rPr>
                <w:sz w:val="22"/>
                <w:szCs w:val="22"/>
              </w:rPr>
              <w:t xml:space="preserve">nezmožnost vstopa v družbo – Regine hči </w:t>
            </w:r>
            <w:proofErr w:type="spellStart"/>
            <w:r w:rsidRPr="009B200A">
              <w:rPr>
                <w:sz w:val="22"/>
                <w:szCs w:val="22"/>
              </w:rPr>
              <w:t>Alvinga</w:t>
            </w:r>
            <w:proofErr w:type="spellEnd"/>
            <w:r w:rsidRPr="009B200A">
              <w:rPr>
                <w:sz w:val="22"/>
                <w:szCs w:val="22"/>
              </w:rPr>
              <w:t>, a nima enakega položaja kot Osvald</w:t>
            </w:r>
          </w:p>
          <w:p w:rsidR="009B200A" w:rsidRPr="009B200A" w:rsidRDefault="009B200A" w:rsidP="009B200A">
            <w:pPr>
              <w:numPr>
                <w:ilvl w:val="0"/>
                <w:numId w:val="16"/>
              </w:numPr>
              <w:jc w:val="both"/>
              <w:rPr>
                <w:sz w:val="22"/>
                <w:szCs w:val="22"/>
              </w:rPr>
            </w:pPr>
            <w:r w:rsidRPr="009B200A">
              <w:rPr>
                <w:sz w:val="22"/>
                <w:szCs w:val="22"/>
              </w:rPr>
              <w:t xml:space="preserve">osvoboditev osebnosti, osvoboditev od preživelih strahov – gospa </w:t>
            </w:r>
            <w:proofErr w:type="spellStart"/>
            <w:r w:rsidRPr="009B200A">
              <w:rPr>
                <w:sz w:val="22"/>
                <w:szCs w:val="22"/>
              </w:rPr>
              <w:t>Alvingova</w:t>
            </w:r>
            <w:proofErr w:type="spellEnd"/>
            <w:r w:rsidRPr="009B200A">
              <w:rPr>
                <w:sz w:val="22"/>
                <w:szCs w:val="22"/>
              </w:rPr>
              <w:t>, Osvald</w:t>
            </w:r>
          </w:p>
          <w:p w:rsidR="009B200A" w:rsidRPr="009B200A" w:rsidRDefault="009B200A" w:rsidP="009B200A">
            <w:pPr>
              <w:numPr>
                <w:ilvl w:val="0"/>
                <w:numId w:val="16"/>
              </w:numPr>
              <w:jc w:val="both"/>
              <w:rPr>
                <w:sz w:val="22"/>
                <w:szCs w:val="22"/>
              </w:rPr>
            </w:pPr>
            <w:r w:rsidRPr="009B200A">
              <w:rPr>
                <w:sz w:val="22"/>
                <w:szCs w:val="22"/>
              </w:rPr>
              <w:t>človek podeduje fizične lastnosti in tudi moralna nagnjenja – Osvald, Regine</w:t>
            </w:r>
          </w:p>
        </w:tc>
      </w:tr>
    </w:tbl>
    <w:p w:rsidR="009B200A" w:rsidRDefault="009B200A" w:rsidP="00834AAB">
      <w:pPr>
        <w:jc w:val="both"/>
        <w:rPr>
          <w:rFonts w:asciiTheme="minorHAnsi" w:hAnsiTheme="minorHAnsi" w:cstheme="minorHAnsi"/>
          <w:b/>
          <w:sz w:val="24"/>
          <w:szCs w:val="24"/>
        </w:rPr>
      </w:pPr>
    </w:p>
    <w:tbl>
      <w:tblPr>
        <w:tblStyle w:val="Tabelamrea"/>
        <w:tblW w:w="10207" w:type="dxa"/>
        <w:tblInd w:w="-431" w:type="dxa"/>
        <w:tblLook w:val="04A0" w:firstRow="1" w:lastRow="0" w:firstColumn="1" w:lastColumn="0" w:noHBand="0" w:noVBand="1"/>
      </w:tblPr>
      <w:tblGrid>
        <w:gridCol w:w="10207"/>
      </w:tblGrid>
      <w:tr w:rsidR="009B200A" w:rsidTr="009B200A">
        <w:tc>
          <w:tcPr>
            <w:tcW w:w="10207" w:type="dxa"/>
          </w:tcPr>
          <w:p w:rsidR="009B200A" w:rsidRPr="009B200A" w:rsidRDefault="009B200A" w:rsidP="009B200A">
            <w:pPr>
              <w:pStyle w:val="Odstavekseznama"/>
              <w:numPr>
                <w:ilvl w:val="0"/>
                <w:numId w:val="4"/>
              </w:numPr>
              <w:jc w:val="both"/>
              <w:rPr>
                <w:rFonts w:asciiTheme="minorHAnsi" w:hAnsiTheme="minorHAnsi" w:cstheme="minorHAnsi"/>
                <w:b/>
                <w:color w:val="FF0000"/>
                <w:sz w:val="28"/>
                <w:szCs w:val="24"/>
              </w:rPr>
            </w:pPr>
            <w:r w:rsidRPr="009B200A">
              <w:rPr>
                <w:rFonts w:asciiTheme="minorHAnsi" w:hAnsiTheme="minorHAnsi" w:cstheme="minorHAnsi"/>
                <w:b/>
                <w:color w:val="FF0000"/>
                <w:sz w:val="28"/>
                <w:szCs w:val="24"/>
              </w:rPr>
              <w:t>obravnava:</w:t>
            </w:r>
          </w:p>
          <w:p w:rsidR="009B200A" w:rsidRPr="00A66733" w:rsidRDefault="009B200A" w:rsidP="009B200A">
            <w:r w:rsidRPr="00A66733">
              <w:t>Henrik Ibsen: Strahovi</w:t>
            </w:r>
          </w:p>
          <w:p w:rsidR="009B200A" w:rsidRPr="00A66733" w:rsidRDefault="009B200A" w:rsidP="009B200A"/>
          <w:p w:rsidR="009B200A" w:rsidRPr="00A66733" w:rsidRDefault="009B200A" w:rsidP="009B200A">
            <w:pPr>
              <w:numPr>
                <w:ilvl w:val="0"/>
                <w:numId w:val="24"/>
              </w:numPr>
            </w:pPr>
            <w:r w:rsidRPr="00A66733">
              <w:t>obnovite zgodbo drame</w:t>
            </w:r>
          </w:p>
          <w:p w:rsidR="009B200A" w:rsidRPr="00A66733" w:rsidRDefault="009B200A" w:rsidP="009B200A">
            <w:pPr>
              <w:numPr>
                <w:ilvl w:val="0"/>
                <w:numId w:val="24"/>
              </w:numPr>
            </w:pPr>
            <w:r w:rsidRPr="00A66733">
              <w:t xml:space="preserve">predstavite življenjsko zgodbo gospe </w:t>
            </w:r>
            <w:proofErr w:type="spellStart"/>
            <w:r w:rsidRPr="00A66733">
              <w:t>Alvingove</w:t>
            </w:r>
            <w:proofErr w:type="spellEnd"/>
          </w:p>
          <w:p w:rsidR="009B200A" w:rsidRPr="00A66733" w:rsidRDefault="009B200A" w:rsidP="009B200A">
            <w:pPr>
              <w:numPr>
                <w:ilvl w:val="0"/>
                <w:numId w:val="24"/>
              </w:numPr>
            </w:pPr>
            <w:r w:rsidRPr="00A66733">
              <w:t xml:space="preserve">pojasnite odnose med gospo </w:t>
            </w:r>
            <w:proofErr w:type="spellStart"/>
            <w:r w:rsidRPr="00A66733">
              <w:t>Alvingovo</w:t>
            </w:r>
            <w:proofErr w:type="spellEnd"/>
            <w:r w:rsidRPr="00A66733">
              <w:t xml:space="preserve"> in njenim možem, pastorjem </w:t>
            </w:r>
            <w:proofErr w:type="spellStart"/>
            <w:r w:rsidRPr="00A66733">
              <w:t>Mandersom</w:t>
            </w:r>
            <w:proofErr w:type="spellEnd"/>
            <w:r w:rsidRPr="00A66733">
              <w:t>, Regino in Osvaldom</w:t>
            </w:r>
          </w:p>
          <w:p w:rsidR="009B200A" w:rsidRPr="00A66733" w:rsidRDefault="009B200A" w:rsidP="009B200A">
            <w:pPr>
              <w:numPr>
                <w:ilvl w:val="0"/>
                <w:numId w:val="24"/>
              </w:numPr>
            </w:pPr>
            <w:r w:rsidRPr="00A66733">
              <w:t>kaj so strahovi in koga mučijo</w:t>
            </w:r>
          </w:p>
          <w:p w:rsidR="009B200A" w:rsidRPr="00A66733" w:rsidRDefault="009B200A" w:rsidP="009B200A">
            <w:pPr>
              <w:numPr>
                <w:ilvl w:val="0"/>
                <w:numId w:val="24"/>
              </w:numPr>
            </w:pPr>
            <w:r w:rsidRPr="00A66733">
              <w:t>kako si razlagate zaključek drame</w:t>
            </w:r>
          </w:p>
          <w:p w:rsidR="009B200A" w:rsidRDefault="009B200A" w:rsidP="009B200A"/>
          <w:p w:rsidR="009B200A" w:rsidRDefault="009B200A" w:rsidP="009B200A">
            <w:pPr>
              <w:tabs>
                <w:tab w:val="left" w:pos="-720"/>
              </w:tabs>
              <w:suppressAutoHyphens/>
              <w:spacing w:line="240" w:lineRule="atLeast"/>
              <w:jc w:val="both"/>
              <w:rPr>
                <w:rFonts w:ascii="Courier New" w:hAnsi="Courier New"/>
                <w:spacing w:val="-2"/>
                <w:sz w:val="22"/>
                <w:lang w:val="en-GB"/>
              </w:rPr>
            </w:pPr>
          </w:p>
          <w:p w:rsidR="009B200A" w:rsidRDefault="009B200A" w:rsidP="009B200A">
            <w:r>
              <w:t xml:space="preserve">1. Zgodba se začne, ko zgodaj dopoldne v </w:t>
            </w:r>
            <w:proofErr w:type="spellStart"/>
            <w:r>
              <w:t>verandno</w:t>
            </w:r>
            <w:proofErr w:type="spellEnd"/>
            <w:r>
              <w:t xml:space="preserve"> sobo v </w:t>
            </w:r>
            <w:proofErr w:type="spellStart"/>
            <w:r>
              <w:t>Alvingovi</w:t>
            </w:r>
            <w:proofErr w:type="spellEnd"/>
            <w:r>
              <w:t xml:space="preserve"> hiši vstopi mizar</w:t>
            </w:r>
            <w:r>
              <w:rPr>
                <w:rFonts w:ascii="Courier New" w:hAnsi="Courier New"/>
                <w:spacing w:val="-2"/>
                <w:sz w:val="22"/>
              </w:rPr>
              <w:t xml:space="preserve"> </w:t>
            </w:r>
            <w:proofErr w:type="spellStart"/>
            <w:r>
              <w:rPr>
                <w:spacing w:val="-2"/>
              </w:rPr>
              <w:t>Engstrand</w:t>
            </w:r>
            <w:proofErr w:type="spellEnd"/>
            <w:r>
              <w:rPr>
                <w:spacing w:val="-2"/>
              </w:rPr>
              <w:t xml:space="preserve"> in prične nagovarjati svojo hčer Regine, naj gre z njim v mesto in mu pomaga pri delu v domu za mornarje , ki ga namerava odpreti. Regine ga zavre, saj k gospe </w:t>
            </w:r>
            <w:proofErr w:type="spellStart"/>
            <w:r>
              <w:rPr>
                <w:spacing w:val="-2"/>
              </w:rPr>
              <w:t>Alvingovi</w:t>
            </w:r>
            <w:proofErr w:type="spellEnd"/>
            <w:r>
              <w:rPr>
                <w:spacing w:val="-2"/>
              </w:rPr>
              <w:t xml:space="preserve"> pride pastor </w:t>
            </w:r>
            <w:proofErr w:type="spellStart"/>
            <w:r>
              <w:rPr>
                <w:spacing w:val="-2"/>
              </w:rPr>
              <w:t>Manders</w:t>
            </w:r>
            <w:proofErr w:type="spellEnd"/>
            <w:r>
              <w:rPr>
                <w:spacing w:val="-2"/>
              </w:rPr>
              <w:t xml:space="preserve">. V pogovoru z njim mu </w:t>
            </w:r>
            <w:proofErr w:type="spellStart"/>
            <w:r>
              <w:rPr>
                <w:spacing w:val="-2"/>
              </w:rPr>
              <w:t>Alvingova</w:t>
            </w:r>
            <w:proofErr w:type="spellEnd"/>
            <w:r>
              <w:rPr>
                <w:spacing w:val="-2"/>
              </w:rPr>
              <w:t xml:space="preserve"> pove, da se je domov vrnil njen sin Osvald, ker je želel biti priča odprtju njenega otroškega zatočišča. </w:t>
            </w:r>
            <w:proofErr w:type="spellStart"/>
            <w:r>
              <w:rPr>
                <w:spacing w:val="-2"/>
              </w:rPr>
              <w:t>Alvingova</w:t>
            </w:r>
            <w:proofErr w:type="spellEnd"/>
            <w:r>
              <w:rPr>
                <w:spacing w:val="-2"/>
              </w:rPr>
              <w:t xml:space="preserve"> in pastor se pogovarjata o denarnih zadevah v zvezi z zatočiščem in </w:t>
            </w:r>
            <w:proofErr w:type="spellStart"/>
            <w:r>
              <w:rPr>
                <w:spacing w:val="-2"/>
              </w:rPr>
              <w:t>Manders</w:t>
            </w:r>
            <w:proofErr w:type="spellEnd"/>
            <w:r>
              <w:rPr>
                <w:spacing w:val="-2"/>
              </w:rPr>
              <w:t xml:space="preserve"> jo prepriča, da ga ne bosta zavarovala. Medtem v sobo pride Osvald in pogovor nanese na dogodke iz preteklosti. Ker pas</w:t>
            </w:r>
            <w:r>
              <w:t xml:space="preserve">tor </w:t>
            </w:r>
            <w:proofErr w:type="spellStart"/>
            <w:r>
              <w:t>Manders</w:t>
            </w:r>
            <w:proofErr w:type="spellEnd"/>
            <w:r>
              <w:t xml:space="preserve"> obtožuje gospo </w:t>
            </w:r>
            <w:proofErr w:type="spellStart"/>
            <w:r>
              <w:t>Alvingovo</w:t>
            </w:r>
            <w:proofErr w:type="spellEnd"/>
            <w:r>
              <w:t xml:space="preserve"> raznih nepravilnosti , ki jih naj bi zagrešila v mladosti, mu le ta razkrije vso resnico svojega življenja, ki jo je bila dotlej skrbno čuvala. . Medtem zavetišče po pastorjevi nepazljivosti zajame ogenj in do tal pogori še zadnji spomin na gospoda </w:t>
            </w:r>
            <w:proofErr w:type="spellStart"/>
            <w:r>
              <w:t>Alvinga</w:t>
            </w:r>
            <w:proofErr w:type="spellEnd"/>
            <w:r>
              <w:t xml:space="preserve">. </w:t>
            </w:r>
          </w:p>
          <w:p w:rsidR="009B200A" w:rsidRDefault="009B200A" w:rsidP="009B200A">
            <w:pPr>
              <w:jc w:val="both"/>
            </w:pPr>
            <w:proofErr w:type="spellStart"/>
            <w:r>
              <w:t>Alvingova</w:t>
            </w:r>
            <w:proofErr w:type="spellEnd"/>
            <w:r>
              <w:t xml:space="preserve"> ugotovi, da njenega sina ne muči zgolj to, da je brez ustvarjalnega navdiha. Ta ji prizna, da ima sifilis in mati mu pove, da ga je dobil od očeta. </w:t>
            </w:r>
            <w:proofErr w:type="spellStart"/>
            <w:r>
              <w:t>Alvingova</w:t>
            </w:r>
            <w:proofErr w:type="spellEnd"/>
            <w:r>
              <w:t xml:space="preserve"> ne ve kaj naj stori, sinu bi rada odvzela breme krivde, a ne more. Dokončno pa se Osvaldu ideali poderejo, ko izve, da je Regine, v katero se je zaljubil, pravzaprav njegova polsestra. </w:t>
            </w:r>
          </w:p>
          <w:p w:rsidR="009B200A" w:rsidRDefault="009B200A" w:rsidP="009B200A">
            <w:pPr>
              <w:jc w:val="both"/>
            </w:pPr>
            <w:r>
              <w:t xml:space="preserve">Sonce začne vzhajati, Osvald sedi v naslanjaču. Gospa </w:t>
            </w:r>
            <w:proofErr w:type="spellStart"/>
            <w:r>
              <w:t>Alvingova</w:t>
            </w:r>
            <w:proofErr w:type="spellEnd"/>
            <w:r>
              <w:t xml:space="preserve"> ga vzhičeno sprašuje o čudovitem vzhodu in zatrjuje, da bo odslej vse drugače. Osvald je v temi, kar naprej ponavlja »Mati, daj mi sonca!« Ne vidi sončnega jutra, ne prepozna svoje matere…</w:t>
            </w:r>
          </w:p>
          <w:p w:rsidR="009B200A" w:rsidRDefault="009B200A" w:rsidP="009B200A"/>
          <w:p w:rsidR="009B200A" w:rsidRDefault="009B200A" w:rsidP="009B200A">
            <w:r>
              <w:t xml:space="preserve">2. Gospa </w:t>
            </w:r>
            <w:proofErr w:type="spellStart"/>
            <w:r>
              <w:t>Alvingova</w:t>
            </w:r>
            <w:proofErr w:type="spellEnd"/>
            <w:r>
              <w:t xml:space="preserve"> je vdova, ki se ni poročila iz ljubezni, temveč iz preračunljivosti, zaradi denarja. Živela z  veseljaškim, lahkoživim, brezbožnim in nemoralnim stotnikom </w:t>
            </w:r>
            <w:proofErr w:type="spellStart"/>
            <w:r>
              <w:t>Alvingom</w:t>
            </w:r>
            <w:proofErr w:type="spellEnd"/>
            <w:r>
              <w:t xml:space="preserve">. </w:t>
            </w:r>
            <w:proofErr w:type="spellStart"/>
            <w:r>
              <w:t>Alving</w:t>
            </w:r>
            <w:proofErr w:type="spellEnd"/>
            <w:r>
              <w:t xml:space="preserve"> je popival in imel druge ženske, zvezo je imel tudi z družinsko služkinjo Johanne. Ker je bila ves čas obremenjena z moževo podobo v družbi, je živela lažno srečno življenje.</w:t>
            </w:r>
          </w:p>
          <w:p w:rsidR="009B200A" w:rsidRDefault="009B200A" w:rsidP="009B200A">
            <w:r>
              <w:t xml:space="preserve">Njunega sina je poslala živet drugam, ker se je bala, da bi moževi grehi prešli nanj. </w:t>
            </w:r>
          </w:p>
          <w:p w:rsidR="009B200A" w:rsidRPr="002D44C6" w:rsidRDefault="009B200A" w:rsidP="009B200A">
            <w:proofErr w:type="spellStart"/>
            <w:r>
              <w:t>Služinja</w:t>
            </w:r>
            <w:proofErr w:type="spellEnd"/>
            <w:r>
              <w:t xml:space="preserve"> Johanna pa je medtem </w:t>
            </w:r>
            <w:proofErr w:type="spellStart"/>
            <w:r>
              <w:t>Alvingu</w:t>
            </w:r>
            <w:proofErr w:type="spellEnd"/>
            <w:r>
              <w:t xml:space="preserve"> rodila hčer Regine. </w:t>
            </w:r>
            <w:r w:rsidRPr="002D44C6">
              <w:t xml:space="preserve">Da bi prikrili sramoto, so služkinjo podkupili in jo odslovili. Johanne se je kasneje </w:t>
            </w:r>
            <w:proofErr w:type="spellStart"/>
            <w:r w:rsidRPr="002D44C6">
              <w:t>poroèila</w:t>
            </w:r>
            <w:proofErr w:type="spellEnd"/>
            <w:r w:rsidRPr="002D44C6">
              <w:t xml:space="preserve"> z mizarjem </w:t>
            </w:r>
            <w:proofErr w:type="spellStart"/>
            <w:r w:rsidRPr="002D44C6">
              <w:t>Engstrandom</w:t>
            </w:r>
            <w:proofErr w:type="spellEnd"/>
            <w:r w:rsidRPr="002D44C6">
              <w:t xml:space="preserve"> pod pretvezo, da je </w:t>
            </w:r>
            <w:proofErr w:type="spellStart"/>
            <w:r w:rsidRPr="002D44C6">
              <w:t>oèe</w:t>
            </w:r>
            <w:proofErr w:type="spellEnd"/>
            <w:r w:rsidRPr="002D44C6">
              <w:t xml:space="preserve"> male Regine nek mornar. Kmalu je umrla, Regine pa je k sebi vzela gospa </w:t>
            </w:r>
            <w:proofErr w:type="spellStart"/>
            <w:r w:rsidRPr="002D44C6">
              <w:t>Alvingova</w:t>
            </w:r>
            <w:proofErr w:type="spellEnd"/>
            <w:r w:rsidRPr="002D44C6">
              <w:t>.</w:t>
            </w:r>
          </w:p>
          <w:p w:rsidR="009B200A" w:rsidRPr="00A66733" w:rsidRDefault="009B200A" w:rsidP="009B200A"/>
          <w:p w:rsidR="009B200A" w:rsidRDefault="009B200A" w:rsidP="009B200A">
            <w:r>
              <w:t xml:space="preserve">3. Stotnik </w:t>
            </w:r>
            <w:proofErr w:type="spellStart"/>
            <w:r>
              <w:t>Alving</w:t>
            </w:r>
            <w:proofErr w:type="spellEnd"/>
            <w:r>
              <w:t xml:space="preserve"> je bil nespodoben moški brez moralnih vrednot. Varal je svojo ženo, ta pa je njegove slabosti skrivala, ker se je bala za njegov ugled v družbi. Živela je lažen zakon in trpela ob tem. </w:t>
            </w:r>
          </w:p>
          <w:p w:rsidR="009B200A" w:rsidRDefault="009B200A" w:rsidP="009B200A">
            <w:r>
              <w:t xml:space="preserve">Pastor </w:t>
            </w:r>
            <w:proofErr w:type="spellStart"/>
            <w:r>
              <w:t>Manders</w:t>
            </w:r>
            <w:proofErr w:type="spellEnd"/>
            <w:r>
              <w:t xml:space="preserve"> je družinski prijatelj </w:t>
            </w:r>
            <w:proofErr w:type="spellStart"/>
            <w:r>
              <w:t>Alvingovih</w:t>
            </w:r>
            <w:proofErr w:type="spellEnd"/>
            <w:r>
              <w:t xml:space="preserve"> in prepričan, da pozna razmere pri njih doma. V enemu svojih kriznih momentov, se </w:t>
            </w:r>
            <w:proofErr w:type="spellStart"/>
            <w:r>
              <w:t>Alvingova</w:t>
            </w:r>
            <w:proofErr w:type="spellEnd"/>
            <w:r>
              <w:t xml:space="preserve"> po pomoč zateče k njemu, a jo zavrne in si domišlja, da so vse njegove sodbe pravilne. Šele ko mu </w:t>
            </w:r>
            <w:proofErr w:type="spellStart"/>
            <w:r>
              <w:t>Alvingova</w:t>
            </w:r>
            <w:proofErr w:type="spellEnd"/>
            <w:r>
              <w:t xml:space="preserve"> razkrije, kaj se pri njih v resnici dogaja, spozna veliko zmoto. </w:t>
            </w:r>
          </w:p>
          <w:p w:rsidR="009B200A" w:rsidRDefault="009B200A" w:rsidP="009B200A">
            <w:pPr>
              <w:jc w:val="both"/>
            </w:pPr>
            <w:r>
              <w:t>Regine j</w:t>
            </w:r>
            <w:r w:rsidRPr="00A66733">
              <w:t xml:space="preserve">e nezakonska hči stotnika </w:t>
            </w:r>
            <w:proofErr w:type="spellStart"/>
            <w:r w:rsidRPr="00A66733">
              <w:t>Alvinga</w:t>
            </w:r>
            <w:proofErr w:type="spellEnd"/>
            <w:r w:rsidRPr="00A66733">
              <w:t xml:space="preserve"> in služkinje Johanne. Nek</w:t>
            </w:r>
            <w:r>
              <w:t>aj</w:t>
            </w:r>
            <w:r w:rsidRPr="00A66733">
              <w:t xml:space="preserve"> let je živela v mestu v oskrbi krušnega očeta </w:t>
            </w:r>
            <w:proofErr w:type="spellStart"/>
            <w:r w:rsidRPr="00A66733">
              <w:t>Engstranda</w:t>
            </w:r>
            <w:proofErr w:type="spellEnd"/>
            <w:r w:rsidRPr="00A66733">
              <w:t xml:space="preserve">, ki pa zanjo ni najbolje skrbel. Potem jo je </w:t>
            </w:r>
            <w:proofErr w:type="spellStart"/>
            <w:r w:rsidRPr="00A66733">
              <w:t>Alvingova</w:t>
            </w:r>
            <w:proofErr w:type="spellEnd"/>
            <w:r w:rsidRPr="00A66733">
              <w:t xml:space="preserve"> vzela </w:t>
            </w:r>
            <w:r>
              <w:t>k sebi, jo vzgojila in izšolala. K</w:t>
            </w:r>
            <w:r w:rsidRPr="00A66733">
              <w:t>o</w:t>
            </w:r>
            <w:r>
              <w:t xml:space="preserve"> pa Regine</w:t>
            </w:r>
            <w:r w:rsidRPr="00A66733">
              <w:t xml:space="preserve"> izve, da je hčerka </w:t>
            </w:r>
            <w:proofErr w:type="spellStart"/>
            <w:r w:rsidRPr="00A66733">
              <w:t>Alvinga</w:t>
            </w:r>
            <w:proofErr w:type="spellEnd"/>
            <w:r w:rsidRPr="00A66733">
              <w:t xml:space="preserve"> zapusti Osvalda in </w:t>
            </w:r>
            <w:proofErr w:type="spellStart"/>
            <w:r w:rsidRPr="00A66733">
              <w:t>Alvingovo</w:t>
            </w:r>
            <w:proofErr w:type="spellEnd"/>
            <w:r w:rsidRPr="00A66733">
              <w:t xml:space="preserve"> in se skupaj s krušnim očetom </w:t>
            </w:r>
            <w:proofErr w:type="spellStart"/>
            <w:r w:rsidRPr="00A66733">
              <w:t>Engstrandom</w:t>
            </w:r>
            <w:proofErr w:type="spellEnd"/>
            <w:r w:rsidRPr="00A66733">
              <w:t xml:space="preserve"> odpravi domov.</w:t>
            </w:r>
          </w:p>
          <w:p w:rsidR="009B200A" w:rsidRDefault="009B200A" w:rsidP="009B200A">
            <w:pPr>
              <w:jc w:val="both"/>
            </w:pPr>
            <w:r>
              <w:t>Osvald, s</w:t>
            </w:r>
            <w:r w:rsidRPr="00A66733">
              <w:t xml:space="preserve">in gospe </w:t>
            </w:r>
            <w:proofErr w:type="spellStart"/>
            <w:r w:rsidRPr="00A66733">
              <w:t>Alvingove</w:t>
            </w:r>
            <w:proofErr w:type="spellEnd"/>
            <w:r w:rsidRPr="00A66733">
              <w:t xml:space="preserve"> in stotnika </w:t>
            </w:r>
            <w:proofErr w:type="spellStart"/>
            <w:r w:rsidRPr="00A66733">
              <w:t>Alvinga</w:t>
            </w:r>
            <w:proofErr w:type="spellEnd"/>
            <w:r w:rsidRPr="00A66733">
              <w:t xml:space="preserve"> je večino svojega življenja preživel v Parizu, </w:t>
            </w:r>
            <w:r>
              <w:t>tja ga je svoja mati poslala, da bi ga obvarovala očetovih grehov</w:t>
            </w:r>
            <w:r w:rsidRPr="00A66733">
              <w:t>.</w:t>
            </w:r>
            <w:r>
              <w:t xml:space="preserve"> </w:t>
            </w:r>
            <w:r w:rsidRPr="00A66733">
              <w:t>Po očetu je</w:t>
            </w:r>
            <w:r>
              <w:t xml:space="preserve"> kljub temu</w:t>
            </w:r>
            <w:r w:rsidRPr="00A66733">
              <w:t xml:space="preserve"> podedoval neozdravljivo spolno bolezen, prav tako pa tudi nagnjenje do zabav, pijače in žensk. Življenje doma ga duši, zato išče izhod v pijači in pri Regine. Mater spoštuje in pričakuje njeno pomoč, pričakuje celo, da mu bo pomagala umreti.</w:t>
            </w:r>
          </w:p>
          <w:p w:rsidR="009B200A" w:rsidRDefault="009B200A" w:rsidP="009B200A">
            <w:pPr>
              <w:jc w:val="both"/>
            </w:pPr>
          </w:p>
          <w:p w:rsidR="009B200A" w:rsidRDefault="009B200A" w:rsidP="009B200A">
            <w:pPr>
              <w:jc w:val="both"/>
            </w:pPr>
            <w:r>
              <w:lastRenderedPageBreak/>
              <w:t xml:space="preserve">4. Strahovi mučijo gospo </w:t>
            </w:r>
            <w:proofErr w:type="spellStart"/>
            <w:r>
              <w:t>Alvingovo</w:t>
            </w:r>
            <w:proofErr w:type="spellEnd"/>
            <w:r>
              <w:t xml:space="preserve">. To so neprestano moreči spomini na stotnika </w:t>
            </w:r>
            <w:proofErr w:type="spellStart"/>
            <w:r>
              <w:t>Alvinga</w:t>
            </w:r>
            <w:proofErr w:type="spellEnd"/>
            <w:r>
              <w:t xml:space="preserve">, ki je v pogovorih še vedno živ, nihče v resnici ne ve, da je bilo njuno življenje s Helene lažno. Strahovi so dokazi o njegovi izprijenosti, ki jih čuti mati – ko slučajno sliši kako Osvald v sosednji sobi zalezuje Regine, kakor je stotnik </w:t>
            </w:r>
            <w:proofErr w:type="spellStart"/>
            <w:r>
              <w:t>Alving</w:t>
            </w:r>
            <w:proofErr w:type="spellEnd"/>
            <w:r>
              <w:t xml:space="preserve"> zalezoval Reginino mati </w:t>
            </w:r>
            <w:proofErr w:type="spellStart"/>
            <w:r>
              <w:t>Johanno</w:t>
            </w:r>
            <w:proofErr w:type="spellEnd"/>
            <w:r>
              <w:t xml:space="preserve">. </w:t>
            </w:r>
          </w:p>
          <w:p w:rsidR="009B200A" w:rsidRDefault="009B200A" w:rsidP="009B200A">
            <w:pPr>
              <w:jc w:val="both"/>
            </w:pPr>
            <w:r>
              <w:t xml:space="preserve">Po drugi strani pa naslov pomeni zahtevo družbe, ki od žene terja brezpogojno vdanost možu, brez spoštovanja </w:t>
            </w:r>
            <w:proofErr w:type="spellStart"/>
            <w:r>
              <w:t>človeškeha</w:t>
            </w:r>
            <w:proofErr w:type="spellEnd"/>
            <w:r>
              <w:t xml:space="preserve"> dostojanstva. Družba zahteva, da žena navzven laže idealno uravnovešenost, čeprav je nesrečna. </w:t>
            </w:r>
          </w:p>
          <w:p w:rsidR="009B200A" w:rsidRDefault="009B200A" w:rsidP="009B200A"/>
          <w:p w:rsidR="009B200A" w:rsidRPr="009B200A" w:rsidRDefault="009B200A" w:rsidP="009B200A">
            <w:r>
              <w:t xml:space="preserve">6. Zaključek: Osvaldova bolezen že tako napreduje, da navsezadnje oslepi. Ker je prej </w:t>
            </w:r>
            <w:proofErr w:type="spellStart"/>
            <w:r>
              <w:t>Alvingovo</w:t>
            </w:r>
            <w:proofErr w:type="spellEnd"/>
            <w:r>
              <w:t xml:space="preserve"> prosil, naj mu pomaga umreti, zdaj ta ostane sama, v največji dilemi- sina odrešiti muk in ga pravzaprav umoriti ali vsak dan gledati kako trpi. Mu dati morfij ali ne…</w:t>
            </w:r>
          </w:p>
        </w:tc>
      </w:tr>
    </w:tbl>
    <w:p w:rsidR="009B200A" w:rsidRDefault="009B200A" w:rsidP="00834AAB">
      <w:pPr>
        <w:jc w:val="both"/>
        <w:rPr>
          <w:rFonts w:asciiTheme="minorHAnsi" w:hAnsiTheme="minorHAnsi" w:cstheme="minorHAnsi"/>
          <w:b/>
          <w:sz w:val="24"/>
          <w:szCs w:val="24"/>
        </w:rPr>
      </w:pPr>
    </w:p>
    <w:tbl>
      <w:tblPr>
        <w:tblStyle w:val="Tabelamrea"/>
        <w:tblW w:w="10207" w:type="dxa"/>
        <w:tblInd w:w="-431" w:type="dxa"/>
        <w:tblLook w:val="04A0" w:firstRow="1" w:lastRow="0" w:firstColumn="1" w:lastColumn="0" w:noHBand="0" w:noVBand="1"/>
      </w:tblPr>
      <w:tblGrid>
        <w:gridCol w:w="10207"/>
      </w:tblGrid>
      <w:tr w:rsidR="009B200A" w:rsidTr="009B200A">
        <w:tc>
          <w:tcPr>
            <w:tcW w:w="10207" w:type="dxa"/>
          </w:tcPr>
          <w:p w:rsidR="009B200A" w:rsidRPr="009B200A" w:rsidRDefault="009B200A" w:rsidP="009B200A">
            <w:pPr>
              <w:pStyle w:val="Odstavekseznama"/>
              <w:numPr>
                <w:ilvl w:val="0"/>
                <w:numId w:val="4"/>
              </w:numPr>
              <w:jc w:val="both"/>
              <w:rPr>
                <w:rFonts w:asciiTheme="minorHAnsi" w:hAnsiTheme="minorHAnsi" w:cstheme="minorHAnsi"/>
                <w:b/>
                <w:color w:val="FF0000"/>
                <w:sz w:val="28"/>
                <w:szCs w:val="24"/>
              </w:rPr>
            </w:pPr>
            <w:r w:rsidRPr="009B200A">
              <w:rPr>
                <w:rFonts w:asciiTheme="minorHAnsi" w:hAnsiTheme="minorHAnsi" w:cstheme="minorHAnsi"/>
                <w:b/>
                <w:color w:val="FF0000"/>
                <w:sz w:val="28"/>
                <w:szCs w:val="24"/>
              </w:rPr>
              <w:t>obravnava:</w:t>
            </w:r>
          </w:p>
          <w:p w:rsidR="009B200A" w:rsidRDefault="009B200A" w:rsidP="009B200A">
            <w:pPr>
              <w:autoSpaceDE w:val="0"/>
              <w:autoSpaceDN w:val="0"/>
              <w:adjustRightInd w:val="0"/>
              <w:rPr>
                <w:rFonts w:ascii="DejaVuSans-Bold" w:hAnsi="DejaVuSans-Bold" w:cs="DejaVuSans-Bold"/>
                <w:b/>
                <w:bCs/>
                <w:sz w:val="28"/>
                <w:szCs w:val="28"/>
                <w:lang w:eastAsia="en-US"/>
              </w:rPr>
            </w:pPr>
            <w:r>
              <w:rPr>
                <w:rFonts w:ascii="DejaVuSans-Bold" w:hAnsi="DejaVuSans-Bold" w:cs="DejaVuSans-Bold"/>
                <w:b/>
                <w:bCs/>
                <w:sz w:val="28"/>
                <w:szCs w:val="28"/>
                <w:lang w:eastAsia="en-US"/>
              </w:rPr>
              <w:t>Henrik Ibsen: STRAHOVI</w:t>
            </w:r>
          </w:p>
          <w:p w:rsidR="009B200A" w:rsidRDefault="009B200A" w:rsidP="009B200A">
            <w:pPr>
              <w:autoSpaceDE w:val="0"/>
              <w:autoSpaceDN w:val="0"/>
              <w:adjustRightInd w:val="0"/>
              <w:rPr>
                <w:rFonts w:ascii="DejaVuSans-Bold" w:hAnsi="DejaVuSans-Bold" w:cs="DejaVuSans-Bold"/>
                <w:b/>
                <w:bCs/>
                <w:sz w:val="24"/>
                <w:szCs w:val="24"/>
                <w:lang w:eastAsia="en-US"/>
              </w:rPr>
            </w:pPr>
            <w:r>
              <w:rPr>
                <w:rFonts w:ascii="NimbusRomNo9L-Regu" w:hAnsi="NimbusRomNo9L-Regu" w:cs="NimbusRomNo9L-Regu"/>
                <w:sz w:val="22"/>
                <w:szCs w:val="22"/>
                <w:lang w:eastAsia="en-US"/>
              </w:rPr>
              <w:t xml:space="preserve">1. </w:t>
            </w:r>
            <w:r>
              <w:rPr>
                <w:rFonts w:ascii="DejaVuSans-Bold" w:hAnsi="DejaVuSans-Bold" w:cs="DejaVuSans-Bold"/>
                <w:b/>
                <w:bCs/>
                <w:sz w:val="24"/>
                <w:szCs w:val="24"/>
                <w:lang w:eastAsia="en-US"/>
              </w:rPr>
              <w:t>AVTOR, NASLOV, ČAS NASTANKA, OBLIKA DELA</w:t>
            </w:r>
          </w:p>
          <w:p w:rsidR="009B200A" w:rsidRDefault="009B200A" w:rsidP="009B200A">
            <w:pPr>
              <w:autoSpaceDE w:val="0"/>
              <w:autoSpaceDN w:val="0"/>
              <w:adjustRightInd w:val="0"/>
              <w:rPr>
                <w:rFonts w:ascii="DejaVuSans" w:hAnsi="DejaVuSans" w:cs="DejaVuSans"/>
                <w:sz w:val="24"/>
                <w:szCs w:val="24"/>
                <w:lang w:eastAsia="en-US"/>
              </w:rPr>
            </w:pPr>
            <w:r>
              <w:rPr>
                <w:rFonts w:ascii="DejaVuSans" w:hAnsi="DejaVuSans" w:cs="DejaVuSans"/>
                <w:sz w:val="24"/>
                <w:szCs w:val="24"/>
                <w:lang w:eastAsia="en-US"/>
              </w:rPr>
              <w:t>Henrik Ibsen (1828 – 1906), po rodu Norvežan, rojen v družini propadlega</w:t>
            </w:r>
            <w:r w:rsidR="00946A23">
              <w:rPr>
                <w:rFonts w:ascii="DejaVuSans" w:hAnsi="DejaVuSans" w:cs="DejaVuSans"/>
                <w:sz w:val="24"/>
                <w:szCs w:val="24"/>
                <w:lang w:eastAsia="en-US"/>
              </w:rPr>
              <w:t xml:space="preserve"> </w:t>
            </w:r>
            <w:r>
              <w:rPr>
                <w:rFonts w:ascii="DejaVuSans" w:hAnsi="DejaVuSans" w:cs="DejaVuSans"/>
                <w:sz w:val="24"/>
                <w:szCs w:val="24"/>
                <w:lang w:eastAsia="en-US"/>
              </w:rPr>
              <w:t>trgovca, je preživel težko mladost. Po poklicu je bil dramaturg in vodja</w:t>
            </w:r>
            <w:r w:rsidR="00946A23">
              <w:rPr>
                <w:rFonts w:ascii="DejaVuSans" w:hAnsi="DejaVuSans" w:cs="DejaVuSans"/>
                <w:sz w:val="24"/>
                <w:szCs w:val="24"/>
                <w:lang w:eastAsia="en-US"/>
              </w:rPr>
              <w:t xml:space="preserve"> </w:t>
            </w:r>
            <w:r>
              <w:rPr>
                <w:rFonts w:ascii="DejaVuSans" w:hAnsi="DejaVuSans" w:cs="DejaVuSans"/>
                <w:sz w:val="24"/>
                <w:szCs w:val="24"/>
                <w:lang w:eastAsia="en-US"/>
              </w:rPr>
              <w:t>gledališča v Oslu. Z državno štipendijo je odpotoval v tujino, kasneje pa se je</w:t>
            </w:r>
            <w:r w:rsidR="00946A23">
              <w:rPr>
                <w:rFonts w:ascii="DejaVuSans" w:hAnsi="DejaVuSans" w:cs="DejaVuSans"/>
                <w:sz w:val="24"/>
                <w:szCs w:val="24"/>
                <w:lang w:eastAsia="en-US"/>
              </w:rPr>
              <w:t xml:space="preserve"> </w:t>
            </w:r>
            <w:r>
              <w:rPr>
                <w:rFonts w:ascii="DejaVuSans" w:hAnsi="DejaVuSans" w:cs="DejaVuSans"/>
                <w:sz w:val="24"/>
                <w:szCs w:val="24"/>
                <w:lang w:eastAsia="en-US"/>
              </w:rPr>
              <w:t>vrnil v Oslo, kjer je tudi umrl.</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Poleg ne tako pomembne lirike obsega </w:t>
            </w:r>
            <w:proofErr w:type="spellStart"/>
            <w:r>
              <w:rPr>
                <w:rFonts w:ascii="DejaVuSans" w:hAnsi="DejaVuSans" w:cs="DejaVuSans"/>
                <w:sz w:val="24"/>
                <w:szCs w:val="24"/>
                <w:lang w:eastAsia="en-US"/>
              </w:rPr>
              <w:t>Ibsnovo</w:t>
            </w:r>
            <w:proofErr w:type="spellEnd"/>
            <w:r>
              <w:rPr>
                <w:rFonts w:ascii="DejaVuSans" w:hAnsi="DejaVuSans" w:cs="DejaVuSans"/>
                <w:sz w:val="24"/>
                <w:szCs w:val="24"/>
                <w:lang w:eastAsia="en-US"/>
              </w:rPr>
              <w:t xml:space="preserve"> delo predvsem drame, nastale</w:t>
            </w:r>
            <w:r w:rsidR="00946A23">
              <w:rPr>
                <w:rFonts w:ascii="DejaVuSans" w:hAnsi="DejaVuSans" w:cs="DejaVuSans"/>
                <w:sz w:val="24"/>
                <w:szCs w:val="24"/>
                <w:lang w:eastAsia="en-US"/>
              </w:rPr>
              <w:t xml:space="preserve"> </w:t>
            </w:r>
            <w:r>
              <w:rPr>
                <w:rFonts w:ascii="DejaVuSans" w:hAnsi="DejaVuSans" w:cs="DejaVuSans"/>
                <w:sz w:val="24"/>
                <w:szCs w:val="24"/>
                <w:lang w:eastAsia="en-US"/>
              </w:rPr>
              <w:t>v treh obdobjih avtorjevega ustvarjanja. V prvem obdobju je v skladu s</w:t>
            </w:r>
          </w:p>
          <w:p w:rsidR="009B200A" w:rsidRDefault="009B200A" w:rsidP="009B200A">
            <w:pPr>
              <w:autoSpaceDE w:val="0"/>
              <w:autoSpaceDN w:val="0"/>
              <w:adjustRightInd w:val="0"/>
              <w:rPr>
                <w:rFonts w:ascii="DejaVuSans" w:hAnsi="DejaVuSans" w:cs="DejaVuSans"/>
                <w:sz w:val="24"/>
                <w:szCs w:val="24"/>
                <w:lang w:eastAsia="en-US"/>
              </w:rPr>
            </w:pPr>
            <w:r>
              <w:rPr>
                <w:rFonts w:ascii="DejaVuSans-Oblique" w:hAnsi="DejaVuSans-Oblique" w:cs="DejaVuSans-Oblique"/>
                <w:i/>
                <w:iCs/>
                <w:sz w:val="24"/>
                <w:szCs w:val="24"/>
                <w:lang w:eastAsia="en-US"/>
              </w:rPr>
              <w:t xml:space="preserve">tradicijami romantične dramatike </w:t>
            </w:r>
            <w:r>
              <w:rPr>
                <w:rFonts w:ascii="DejaVuSans" w:hAnsi="DejaVuSans" w:cs="DejaVuSans"/>
                <w:sz w:val="24"/>
                <w:szCs w:val="24"/>
                <w:lang w:eastAsia="en-US"/>
              </w:rPr>
              <w:t>prikazal dogodke iz nacionalne zgodovine in</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ljudske folklore (Pretendenti na prestol, </w:t>
            </w:r>
            <w:proofErr w:type="spellStart"/>
            <w:r>
              <w:rPr>
                <w:rFonts w:ascii="DejaVuSans" w:hAnsi="DejaVuSans" w:cs="DejaVuSans"/>
                <w:sz w:val="24"/>
                <w:szCs w:val="24"/>
                <w:lang w:eastAsia="en-US"/>
              </w:rPr>
              <w:t>Katalina</w:t>
            </w:r>
            <w:proofErr w:type="spellEnd"/>
            <w:r>
              <w:rPr>
                <w:rFonts w:ascii="DejaVuSans" w:hAnsi="DejaVuSans" w:cs="DejaVuSans"/>
                <w:sz w:val="24"/>
                <w:szCs w:val="24"/>
                <w:lang w:eastAsia="en-US"/>
              </w:rPr>
              <w:t>…). V drugem obdobju je</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ustvaril vrsto dram, ki predstavljajo višek evropske </w:t>
            </w:r>
            <w:r>
              <w:rPr>
                <w:rFonts w:ascii="DejaVuSans-Oblique" w:hAnsi="DejaVuSans-Oblique" w:cs="DejaVuSans-Oblique"/>
                <w:i/>
                <w:iCs/>
                <w:sz w:val="24"/>
                <w:szCs w:val="24"/>
                <w:lang w:eastAsia="en-US"/>
              </w:rPr>
              <w:t xml:space="preserve">realistične dramatike </w:t>
            </w:r>
            <w:r>
              <w:rPr>
                <w:rFonts w:ascii="DejaVuSans" w:hAnsi="DejaVuSans" w:cs="DejaVuSans"/>
                <w:sz w:val="24"/>
                <w:szCs w:val="24"/>
                <w:lang w:eastAsia="en-US"/>
              </w:rPr>
              <w:t>(Nora,</w:t>
            </w:r>
            <w:r w:rsidR="00946A23">
              <w:rPr>
                <w:rFonts w:ascii="DejaVuSans" w:hAnsi="DejaVuSans" w:cs="DejaVuSans"/>
                <w:sz w:val="24"/>
                <w:szCs w:val="24"/>
                <w:lang w:eastAsia="en-US"/>
              </w:rPr>
              <w:t xml:space="preserve"> </w:t>
            </w:r>
            <w:r>
              <w:rPr>
                <w:rFonts w:ascii="DejaVuSans" w:hAnsi="DejaVuSans" w:cs="DejaVuSans"/>
                <w:sz w:val="24"/>
                <w:szCs w:val="24"/>
                <w:lang w:eastAsia="en-US"/>
              </w:rPr>
              <w:t>Strahovi, Stebri družbe). V njih je z družbenomoralnega stališča kritično</w:t>
            </w:r>
            <w:r w:rsidR="00946A23">
              <w:rPr>
                <w:rFonts w:ascii="DejaVuSans" w:hAnsi="DejaVuSans" w:cs="DejaVuSans"/>
                <w:sz w:val="24"/>
                <w:szCs w:val="24"/>
                <w:lang w:eastAsia="en-US"/>
              </w:rPr>
              <w:t xml:space="preserve"> </w:t>
            </w:r>
            <w:r>
              <w:rPr>
                <w:rFonts w:ascii="DejaVuSans" w:hAnsi="DejaVuSans" w:cs="DejaVuSans"/>
                <w:sz w:val="24"/>
                <w:szCs w:val="24"/>
                <w:lang w:eastAsia="en-US"/>
              </w:rPr>
              <w:t>prikazoval sodobno meščansko družbo. V obravnavani drami je analiziral zakon</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in družino ter se z obravnavo problema dednosti približal </w:t>
            </w:r>
            <w:r>
              <w:rPr>
                <w:rFonts w:ascii="DejaVuSans-Oblique" w:hAnsi="DejaVuSans-Oblique" w:cs="DejaVuSans-Oblique"/>
                <w:i/>
                <w:iCs/>
                <w:sz w:val="24"/>
                <w:szCs w:val="24"/>
                <w:lang w:eastAsia="en-US"/>
              </w:rPr>
              <w:t>naturalizmu</w:t>
            </w:r>
            <w:r>
              <w:rPr>
                <w:rFonts w:ascii="DejaVuSans" w:hAnsi="DejaVuSans" w:cs="DejaVuSans"/>
                <w:sz w:val="24"/>
                <w:szCs w:val="24"/>
                <w:lang w:eastAsia="en-US"/>
              </w:rPr>
              <w:t>, s čimer</w:t>
            </w:r>
            <w:r w:rsidR="00946A23">
              <w:rPr>
                <w:rFonts w:ascii="DejaVuSans" w:hAnsi="DejaVuSans" w:cs="DejaVuSans"/>
                <w:sz w:val="24"/>
                <w:szCs w:val="24"/>
                <w:lang w:eastAsia="en-US"/>
              </w:rPr>
              <w:t xml:space="preserve"> </w:t>
            </w:r>
            <w:r>
              <w:rPr>
                <w:rFonts w:ascii="DejaVuSans" w:hAnsi="DejaVuSans" w:cs="DejaVuSans"/>
                <w:sz w:val="24"/>
                <w:szCs w:val="24"/>
                <w:lang w:eastAsia="en-US"/>
              </w:rPr>
              <w:t>se je v literarno zgodovino zapisal kot najpomembnejši dramatik naturalizma in</w:t>
            </w:r>
            <w:r w:rsidR="00946A23">
              <w:rPr>
                <w:rFonts w:ascii="DejaVuSans" w:hAnsi="DejaVuSans" w:cs="DejaVuSans"/>
                <w:sz w:val="24"/>
                <w:szCs w:val="24"/>
                <w:lang w:eastAsia="en-US"/>
              </w:rPr>
              <w:t xml:space="preserve"> </w:t>
            </w:r>
            <w:r>
              <w:rPr>
                <w:rFonts w:ascii="DejaVuSans" w:hAnsi="DejaVuSans" w:cs="DejaVuSans"/>
                <w:sz w:val="24"/>
                <w:szCs w:val="24"/>
                <w:lang w:eastAsia="en-US"/>
              </w:rPr>
              <w:t>realizma. V zadnjem obdobju je Ibsen v ospredje postavil analizo posameznika,</w:t>
            </w:r>
            <w:r w:rsidR="00946A23">
              <w:rPr>
                <w:rFonts w:ascii="DejaVuSans" w:hAnsi="DejaVuSans" w:cs="DejaVuSans"/>
                <w:sz w:val="24"/>
                <w:szCs w:val="24"/>
                <w:lang w:eastAsia="en-US"/>
              </w:rPr>
              <w:t xml:space="preserve"> </w:t>
            </w:r>
            <w:r>
              <w:rPr>
                <w:rFonts w:ascii="DejaVuSans" w:hAnsi="DejaVuSans" w:cs="DejaVuSans"/>
                <w:sz w:val="24"/>
                <w:szCs w:val="24"/>
                <w:lang w:eastAsia="en-US"/>
              </w:rPr>
              <w:t>njegovega notranjega doživljanja in podzavesti ter se s tem preusmeril v</w:t>
            </w:r>
          </w:p>
          <w:p w:rsidR="009B200A" w:rsidRDefault="009B200A" w:rsidP="009B200A">
            <w:pPr>
              <w:autoSpaceDE w:val="0"/>
              <w:autoSpaceDN w:val="0"/>
              <w:adjustRightInd w:val="0"/>
              <w:rPr>
                <w:rFonts w:ascii="DejaVuSans" w:hAnsi="DejaVuSans" w:cs="DejaVuSans"/>
                <w:sz w:val="24"/>
                <w:szCs w:val="24"/>
                <w:lang w:eastAsia="en-US"/>
              </w:rPr>
            </w:pPr>
            <w:r>
              <w:rPr>
                <w:rFonts w:ascii="DejaVuSans-Oblique" w:hAnsi="DejaVuSans-Oblique" w:cs="DejaVuSans-Oblique"/>
                <w:i/>
                <w:iCs/>
                <w:sz w:val="24"/>
                <w:szCs w:val="24"/>
                <w:lang w:eastAsia="en-US"/>
              </w:rPr>
              <w:t xml:space="preserve">psihološki realizem </w:t>
            </w:r>
            <w:r>
              <w:rPr>
                <w:rFonts w:ascii="DejaVuSans" w:hAnsi="DejaVuSans" w:cs="DejaVuSans"/>
                <w:sz w:val="24"/>
                <w:szCs w:val="24"/>
                <w:lang w:eastAsia="en-US"/>
              </w:rPr>
              <w:t>(Gospa z morja).</w:t>
            </w:r>
          </w:p>
          <w:p w:rsidR="00946A23" w:rsidRDefault="00946A23" w:rsidP="009B200A">
            <w:pPr>
              <w:autoSpaceDE w:val="0"/>
              <w:autoSpaceDN w:val="0"/>
              <w:adjustRightInd w:val="0"/>
              <w:rPr>
                <w:rFonts w:ascii="DejaVuSans" w:hAnsi="DejaVuSans" w:cs="DejaVuSans"/>
                <w:sz w:val="24"/>
                <w:szCs w:val="24"/>
                <w:lang w:eastAsia="en-US"/>
              </w:rPr>
            </w:pPr>
          </w:p>
          <w:p w:rsidR="009B200A" w:rsidRDefault="009B200A" w:rsidP="009B200A">
            <w:pPr>
              <w:autoSpaceDE w:val="0"/>
              <w:autoSpaceDN w:val="0"/>
              <w:adjustRightInd w:val="0"/>
              <w:rPr>
                <w:rFonts w:ascii="DejaVuSans-Bold" w:hAnsi="DejaVuSans-Bold" w:cs="DejaVuSans-Bold"/>
                <w:b/>
                <w:bCs/>
                <w:sz w:val="24"/>
                <w:szCs w:val="24"/>
                <w:lang w:eastAsia="en-US"/>
              </w:rPr>
            </w:pPr>
            <w:r>
              <w:rPr>
                <w:rFonts w:ascii="DejaVuSans-Bold" w:hAnsi="DejaVuSans-Bold" w:cs="DejaVuSans-Bold"/>
                <w:b/>
                <w:bCs/>
                <w:sz w:val="24"/>
                <w:szCs w:val="24"/>
                <w:lang w:eastAsia="en-US"/>
              </w:rPr>
              <w:t>2. DOGAJALNI PROSTOR IN ČAS</w:t>
            </w:r>
          </w:p>
          <w:p w:rsidR="009B200A" w:rsidRDefault="009B200A" w:rsidP="009B200A">
            <w:pPr>
              <w:autoSpaceDE w:val="0"/>
              <w:autoSpaceDN w:val="0"/>
              <w:adjustRightInd w:val="0"/>
              <w:rPr>
                <w:rFonts w:ascii="DejaVuSans" w:hAnsi="DejaVuSans" w:cs="DejaVuSans"/>
                <w:sz w:val="24"/>
                <w:szCs w:val="24"/>
                <w:lang w:eastAsia="en-US"/>
              </w:rPr>
            </w:pPr>
            <w:r>
              <w:rPr>
                <w:rFonts w:ascii="DejaVuSans" w:hAnsi="DejaVuSans" w:cs="DejaVuSans"/>
                <w:sz w:val="24"/>
                <w:szCs w:val="24"/>
                <w:lang w:eastAsia="en-US"/>
              </w:rPr>
              <w:t>Širši čas: konec 19. stoletja, ožji čas: od popoldneva do jutra, manj kot en dan.</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Dogaja se na posestvu gospe </w:t>
            </w:r>
            <w:proofErr w:type="spellStart"/>
            <w:r>
              <w:rPr>
                <w:rFonts w:ascii="DejaVuSans" w:hAnsi="DejaVuSans" w:cs="DejaVuSans"/>
                <w:sz w:val="24"/>
                <w:szCs w:val="24"/>
                <w:lang w:eastAsia="en-US"/>
              </w:rPr>
              <w:t>Alvingove</w:t>
            </w:r>
            <w:proofErr w:type="spellEnd"/>
            <w:r>
              <w:rPr>
                <w:rFonts w:ascii="DejaVuSans" w:hAnsi="DejaVuSans" w:cs="DejaVuSans"/>
                <w:sz w:val="24"/>
                <w:szCs w:val="24"/>
                <w:lang w:eastAsia="en-US"/>
              </w:rPr>
              <w:t>, v zahodnem koncu Norveške.</w:t>
            </w:r>
          </w:p>
          <w:p w:rsidR="00946A23" w:rsidRDefault="00946A23" w:rsidP="009B200A">
            <w:pPr>
              <w:autoSpaceDE w:val="0"/>
              <w:autoSpaceDN w:val="0"/>
              <w:adjustRightInd w:val="0"/>
              <w:rPr>
                <w:rFonts w:ascii="DejaVuSans" w:hAnsi="DejaVuSans" w:cs="DejaVuSans"/>
                <w:sz w:val="24"/>
                <w:szCs w:val="24"/>
                <w:lang w:eastAsia="en-US"/>
              </w:rPr>
            </w:pPr>
          </w:p>
          <w:p w:rsidR="009B200A" w:rsidRDefault="009B200A" w:rsidP="009B200A">
            <w:pPr>
              <w:autoSpaceDE w:val="0"/>
              <w:autoSpaceDN w:val="0"/>
              <w:adjustRightInd w:val="0"/>
              <w:rPr>
                <w:rFonts w:ascii="DejaVuSans-Bold" w:hAnsi="DejaVuSans-Bold" w:cs="DejaVuSans-Bold"/>
                <w:b/>
                <w:bCs/>
                <w:sz w:val="24"/>
                <w:szCs w:val="24"/>
                <w:lang w:eastAsia="en-US"/>
              </w:rPr>
            </w:pPr>
            <w:r>
              <w:rPr>
                <w:rFonts w:ascii="DejaVuSans-Bold" w:hAnsi="DejaVuSans-Bold" w:cs="DejaVuSans-Bold"/>
                <w:b/>
                <w:bCs/>
                <w:sz w:val="24"/>
                <w:szCs w:val="24"/>
                <w:lang w:eastAsia="en-US"/>
              </w:rPr>
              <w:t>3. KNJIŽEVNE OSEBE, NJIHOV ZNAČAJ, DRUŽBENI POLOŽAJ IN</w:t>
            </w:r>
            <w:r w:rsidR="00946A23">
              <w:rPr>
                <w:rFonts w:ascii="DejaVuSans-Bold" w:hAnsi="DejaVuSans-Bold" w:cs="DejaVuSans-Bold"/>
                <w:b/>
                <w:bCs/>
                <w:sz w:val="24"/>
                <w:szCs w:val="24"/>
                <w:lang w:eastAsia="en-US"/>
              </w:rPr>
              <w:t xml:space="preserve"> </w:t>
            </w:r>
            <w:r>
              <w:rPr>
                <w:rFonts w:ascii="DejaVuSans-Bold" w:hAnsi="DejaVuSans-Bold" w:cs="DejaVuSans-Bold"/>
                <w:b/>
                <w:bCs/>
                <w:sz w:val="24"/>
                <w:szCs w:val="24"/>
                <w:lang w:eastAsia="en-US"/>
              </w:rPr>
              <w:t>ŽIVLJENJSKI NAZOR</w:t>
            </w:r>
          </w:p>
          <w:p w:rsidR="009B200A" w:rsidRDefault="009B200A" w:rsidP="009B200A">
            <w:pPr>
              <w:autoSpaceDE w:val="0"/>
              <w:autoSpaceDN w:val="0"/>
              <w:adjustRightInd w:val="0"/>
              <w:rPr>
                <w:rFonts w:ascii="DejaVuSans" w:hAnsi="DejaVuSans" w:cs="DejaVuSans"/>
                <w:sz w:val="24"/>
                <w:szCs w:val="24"/>
                <w:lang w:eastAsia="en-US"/>
              </w:rPr>
            </w:pPr>
            <w:r>
              <w:rPr>
                <w:rFonts w:ascii="DejaVuSans-Bold" w:hAnsi="DejaVuSans-Bold" w:cs="DejaVuSans-Bold"/>
                <w:b/>
                <w:bCs/>
                <w:sz w:val="24"/>
                <w:szCs w:val="24"/>
                <w:lang w:eastAsia="en-US"/>
              </w:rPr>
              <w:t xml:space="preserve">Helene </w:t>
            </w:r>
            <w:proofErr w:type="spellStart"/>
            <w:r>
              <w:rPr>
                <w:rFonts w:ascii="DejaVuSans-Bold" w:hAnsi="DejaVuSans-Bold" w:cs="DejaVuSans-Bold"/>
                <w:b/>
                <w:bCs/>
                <w:sz w:val="24"/>
                <w:szCs w:val="24"/>
                <w:lang w:eastAsia="en-US"/>
              </w:rPr>
              <w:t>Alvingova</w:t>
            </w:r>
            <w:proofErr w:type="spellEnd"/>
            <w:r>
              <w:rPr>
                <w:rFonts w:ascii="DejaVuSans" w:hAnsi="DejaVuSans" w:cs="DejaVuSans"/>
                <w:sz w:val="24"/>
                <w:szCs w:val="24"/>
                <w:lang w:eastAsia="en-US"/>
              </w:rPr>
              <w:t xml:space="preserve">: Je vdova po stotniku in komorniku </w:t>
            </w:r>
            <w:proofErr w:type="spellStart"/>
            <w:r>
              <w:rPr>
                <w:rFonts w:ascii="DejaVuSans" w:hAnsi="DejaVuSans" w:cs="DejaVuSans"/>
                <w:sz w:val="24"/>
                <w:szCs w:val="24"/>
                <w:lang w:eastAsia="en-US"/>
              </w:rPr>
              <w:t>Alvingu</w:t>
            </w:r>
            <w:proofErr w:type="spellEnd"/>
            <w:r>
              <w:rPr>
                <w:rFonts w:ascii="DejaVuSans" w:hAnsi="DejaVuSans" w:cs="DejaVuSans"/>
                <w:sz w:val="24"/>
                <w:szCs w:val="24"/>
                <w:lang w:eastAsia="en-US"/>
              </w:rPr>
              <w:t>. Poročila se je s</w:t>
            </w:r>
            <w:r w:rsidR="00946A23">
              <w:rPr>
                <w:rFonts w:ascii="DejaVuSans" w:hAnsi="DejaVuSans" w:cs="DejaVuSans"/>
                <w:sz w:val="24"/>
                <w:szCs w:val="24"/>
                <w:lang w:eastAsia="en-US"/>
              </w:rPr>
              <w:t xml:space="preserve"> </w:t>
            </w:r>
            <w:r>
              <w:rPr>
                <w:rFonts w:ascii="DejaVuSans" w:hAnsi="DejaVuSans" w:cs="DejaVuSans"/>
                <w:sz w:val="24"/>
                <w:szCs w:val="24"/>
                <w:lang w:eastAsia="en-US"/>
              </w:rPr>
              <w:t>snubcem, ki ji je ponudil največje premoženje, pri tem pa je zatajila srce, saj je</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ljubila pastorja </w:t>
            </w:r>
            <w:proofErr w:type="spellStart"/>
            <w:r>
              <w:rPr>
                <w:rFonts w:ascii="DejaVuSans" w:hAnsi="DejaVuSans" w:cs="DejaVuSans"/>
                <w:sz w:val="24"/>
                <w:szCs w:val="24"/>
                <w:lang w:eastAsia="en-US"/>
              </w:rPr>
              <w:t>Mandersa</w:t>
            </w:r>
            <w:proofErr w:type="spellEnd"/>
            <w:r>
              <w:rPr>
                <w:rFonts w:ascii="DejaVuSans" w:hAnsi="DejaVuSans" w:cs="DejaVuSans"/>
                <w:sz w:val="24"/>
                <w:szCs w:val="24"/>
                <w:lang w:eastAsia="en-US"/>
              </w:rPr>
              <w:t>. Je odločna, obvladana, razumna in precej razgledana</w:t>
            </w:r>
            <w:r w:rsidR="00946A23">
              <w:rPr>
                <w:rFonts w:ascii="DejaVuSans" w:hAnsi="DejaVuSans" w:cs="DejaVuSans"/>
                <w:sz w:val="24"/>
                <w:szCs w:val="24"/>
                <w:lang w:eastAsia="en-US"/>
              </w:rPr>
              <w:t xml:space="preserve"> </w:t>
            </w:r>
            <w:r>
              <w:rPr>
                <w:rFonts w:ascii="DejaVuSans" w:hAnsi="DejaVuSans" w:cs="DejaVuSans"/>
                <w:sz w:val="24"/>
                <w:szCs w:val="24"/>
                <w:lang w:eastAsia="en-US"/>
              </w:rPr>
              <w:t>ženska, ki si z branjem razširja znanje. Razume, da sta oba z možem žrtvi</w:t>
            </w:r>
            <w:r w:rsidR="00946A23">
              <w:rPr>
                <w:rFonts w:ascii="DejaVuSans" w:hAnsi="DejaVuSans" w:cs="DejaVuSans"/>
                <w:sz w:val="24"/>
                <w:szCs w:val="24"/>
                <w:lang w:eastAsia="en-US"/>
              </w:rPr>
              <w:t xml:space="preserve"> </w:t>
            </w:r>
            <w:r>
              <w:rPr>
                <w:rFonts w:ascii="DejaVuSans" w:hAnsi="DejaVuSans" w:cs="DejaVuSans"/>
                <w:sz w:val="24"/>
                <w:szCs w:val="24"/>
                <w:lang w:eastAsia="en-US"/>
              </w:rPr>
              <w:t>družbe. Osvalda ima zelo rada in bi zanj storila vse.. še vedno odlaša s končno</w:t>
            </w:r>
            <w:r w:rsidR="00946A23">
              <w:rPr>
                <w:rFonts w:ascii="DejaVuSans" w:hAnsi="DejaVuSans" w:cs="DejaVuSans"/>
                <w:sz w:val="24"/>
                <w:szCs w:val="24"/>
                <w:lang w:eastAsia="en-US"/>
              </w:rPr>
              <w:t xml:space="preserve"> </w:t>
            </w:r>
            <w:r>
              <w:rPr>
                <w:rFonts w:ascii="DejaVuSans" w:hAnsi="DejaVuSans" w:cs="DejaVuSans"/>
                <w:sz w:val="24"/>
                <w:szCs w:val="24"/>
                <w:lang w:eastAsia="en-US"/>
              </w:rPr>
              <w:t>odločitvijo oziroma s soočenjem s preteklostjo (s strahovi). Na koncu igre</w:t>
            </w:r>
            <w:r w:rsidR="00946A23">
              <w:rPr>
                <w:rFonts w:ascii="DejaVuSans" w:hAnsi="DejaVuSans" w:cs="DejaVuSans"/>
                <w:sz w:val="24"/>
                <w:szCs w:val="24"/>
                <w:lang w:eastAsia="en-US"/>
              </w:rPr>
              <w:t xml:space="preserve"> </w:t>
            </w:r>
            <w:r>
              <w:rPr>
                <w:rFonts w:ascii="DejaVuSans" w:hAnsi="DejaVuSans" w:cs="DejaVuSans"/>
                <w:sz w:val="24"/>
                <w:szCs w:val="24"/>
                <w:lang w:eastAsia="en-US"/>
              </w:rPr>
              <w:t>ostane sama in razdvojena.</w:t>
            </w:r>
          </w:p>
          <w:p w:rsidR="009B200A" w:rsidRDefault="009B200A" w:rsidP="009B200A">
            <w:pPr>
              <w:autoSpaceDE w:val="0"/>
              <w:autoSpaceDN w:val="0"/>
              <w:adjustRightInd w:val="0"/>
              <w:rPr>
                <w:rFonts w:ascii="DejaVuSans" w:hAnsi="DejaVuSans" w:cs="DejaVuSans"/>
                <w:sz w:val="24"/>
                <w:szCs w:val="24"/>
                <w:lang w:eastAsia="en-US"/>
              </w:rPr>
            </w:pPr>
            <w:r>
              <w:rPr>
                <w:rFonts w:ascii="DejaVuSans-Bold" w:hAnsi="DejaVuSans-Bold" w:cs="DejaVuSans-Bold"/>
                <w:b/>
                <w:bCs/>
                <w:sz w:val="24"/>
                <w:szCs w:val="24"/>
                <w:lang w:eastAsia="en-US"/>
              </w:rPr>
              <w:t xml:space="preserve">Stotnik </w:t>
            </w:r>
            <w:proofErr w:type="spellStart"/>
            <w:r>
              <w:rPr>
                <w:rFonts w:ascii="DejaVuSans-Bold" w:hAnsi="DejaVuSans-Bold" w:cs="DejaVuSans-Bold"/>
                <w:b/>
                <w:bCs/>
                <w:sz w:val="24"/>
                <w:szCs w:val="24"/>
                <w:lang w:eastAsia="en-US"/>
              </w:rPr>
              <w:t>Alving</w:t>
            </w:r>
            <w:proofErr w:type="spellEnd"/>
            <w:r>
              <w:rPr>
                <w:rFonts w:ascii="DejaVuSans" w:hAnsi="DejaVuSans" w:cs="DejaVuSans"/>
                <w:sz w:val="24"/>
                <w:szCs w:val="24"/>
                <w:lang w:eastAsia="en-US"/>
              </w:rPr>
              <w:t>: Veseljaški, lahkoživ, brezbožen in nemoralen moški, ki je imel</w:t>
            </w:r>
            <w:r w:rsidR="00946A23">
              <w:rPr>
                <w:rFonts w:ascii="DejaVuSans" w:hAnsi="DejaVuSans" w:cs="DejaVuSans"/>
                <w:sz w:val="24"/>
                <w:szCs w:val="24"/>
                <w:lang w:eastAsia="en-US"/>
              </w:rPr>
              <w:t xml:space="preserve"> </w:t>
            </w:r>
            <w:r>
              <w:rPr>
                <w:rFonts w:ascii="DejaVuSans" w:hAnsi="DejaVuSans" w:cs="DejaVuSans"/>
                <w:sz w:val="24"/>
                <w:szCs w:val="24"/>
                <w:lang w:eastAsia="en-US"/>
              </w:rPr>
              <w:t>zvezo z služkinjo Johanne. Je nesposoben, moški ohromljenih moralnih kvalitet.</w:t>
            </w:r>
            <w:r w:rsidR="00946A23">
              <w:rPr>
                <w:rFonts w:ascii="DejaVuSans" w:hAnsi="DejaVuSans" w:cs="DejaVuSans"/>
                <w:sz w:val="24"/>
                <w:szCs w:val="24"/>
                <w:lang w:eastAsia="en-US"/>
              </w:rPr>
              <w:t xml:space="preserve"> </w:t>
            </w:r>
            <w:r>
              <w:rPr>
                <w:rFonts w:ascii="DejaVuSans" w:hAnsi="DejaVuSans" w:cs="DejaVuSans"/>
                <w:sz w:val="24"/>
                <w:szCs w:val="24"/>
                <w:lang w:eastAsia="en-US"/>
              </w:rPr>
              <w:t>Je slab mož in oče.</w:t>
            </w:r>
          </w:p>
          <w:p w:rsidR="009B200A" w:rsidRDefault="009B200A" w:rsidP="009B200A">
            <w:pPr>
              <w:autoSpaceDE w:val="0"/>
              <w:autoSpaceDN w:val="0"/>
              <w:adjustRightInd w:val="0"/>
              <w:rPr>
                <w:rFonts w:ascii="DejaVuSans" w:hAnsi="DejaVuSans" w:cs="DejaVuSans"/>
                <w:sz w:val="24"/>
                <w:szCs w:val="24"/>
                <w:lang w:eastAsia="en-US"/>
              </w:rPr>
            </w:pPr>
            <w:r>
              <w:rPr>
                <w:rFonts w:ascii="DejaVuSans-Bold" w:hAnsi="DejaVuSans-Bold" w:cs="DejaVuSans-Bold"/>
                <w:b/>
                <w:bCs/>
                <w:sz w:val="24"/>
                <w:szCs w:val="24"/>
                <w:lang w:eastAsia="en-US"/>
              </w:rPr>
              <w:t xml:space="preserve">Osvald </w:t>
            </w:r>
            <w:proofErr w:type="spellStart"/>
            <w:r>
              <w:rPr>
                <w:rFonts w:ascii="DejaVuSans-Bold" w:hAnsi="DejaVuSans-Bold" w:cs="DejaVuSans-Bold"/>
                <w:b/>
                <w:bCs/>
                <w:sz w:val="24"/>
                <w:szCs w:val="24"/>
                <w:lang w:eastAsia="en-US"/>
              </w:rPr>
              <w:t>Alving</w:t>
            </w:r>
            <w:proofErr w:type="spellEnd"/>
            <w:r>
              <w:rPr>
                <w:rFonts w:ascii="DejaVuSans" w:hAnsi="DejaVuSans" w:cs="DejaVuSans"/>
                <w:sz w:val="24"/>
                <w:szCs w:val="24"/>
                <w:lang w:eastAsia="en-US"/>
              </w:rPr>
              <w:t xml:space="preserve">: Sin gospe </w:t>
            </w:r>
            <w:proofErr w:type="spellStart"/>
            <w:r>
              <w:rPr>
                <w:rFonts w:ascii="DejaVuSans" w:hAnsi="DejaVuSans" w:cs="DejaVuSans"/>
                <w:sz w:val="24"/>
                <w:szCs w:val="24"/>
                <w:lang w:eastAsia="en-US"/>
              </w:rPr>
              <w:t>Alvingove</w:t>
            </w:r>
            <w:proofErr w:type="spellEnd"/>
            <w:r>
              <w:rPr>
                <w:rFonts w:ascii="DejaVuSans" w:hAnsi="DejaVuSans" w:cs="DejaVuSans"/>
                <w:sz w:val="24"/>
                <w:szCs w:val="24"/>
                <w:lang w:eastAsia="en-US"/>
              </w:rPr>
              <w:t xml:space="preserve"> in stotnika </w:t>
            </w:r>
            <w:proofErr w:type="spellStart"/>
            <w:r>
              <w:rPr>
                <w:rFonts w:ascii="DejaVuSans" w:hAnsi="DejaVuSans" w:cs="DejaVuSans"/>
                <w:sz w:val="24"/>
                <w:szCs w:val="24"/>
                <w:lang w:eastAsia="en-US"/>
              </w:rPr>
              <w:t>Alvinga</w:t>
            </w:r>
            <w:proofErr w:type="spellEnd"/>
            <w:r>
              <w:rPr>
                <w:rFonts w:ascii="DejaVuSans" w:hAnsi="DejaVuSans" w:cs="DejaVuSans"/>
                <w:sz w:val="24"/>
                <w:szCs w:val="24"/>
                <w:lang w:eastAsia="en-US"/>
              </w:rPr>
              <w:t xml:space="preserve"> je večino svojega</w:t>
            </w:r>
            <w:r w:rsidR="00946A23">
              <w:rPr>
                <w:rFonts w:ascii="DejaVuSans" w:hAnsi="DejaVuSans" w:cs="DejaVuSans"/>
                <w:sz w:val="24"/>
                <w:szCs w:val="24"/>
                <w:lang w:eastAsia="en-US"/>
              </w:rPr>
              <w:t xml:space="preserve"> </w:t>
            </w:r>
            <w:r>
              <w:rPr>
                <w:rFonts w:ascii="DejaVuSans" w:hAnsi="DejaVuSans" w:cs="DejaVuSans"/>
                <w:sz w:val="24"/>
                <w:szCs w:val="24"/>
                <w:lang w:eastAsia="en-US"/>
              </w:rPr>
              <w:t>življenja preživel v Parizu, kjer se je posvetil slikarstvu. Je bister, razsoden</w:t>
            </w:r>
            <w:r w:rsidR="00946A23">
              <w:rPr>
                <w:rFonts w:ascii="DejaVuSans" w:hAnsi="DejaVuSans" w:cs="DejaVuSans"/>
                <w:sz w:val="24"/>
                <w:szCs w:val="24"/>
                <w:lang w:eastAsia="en-US"/>
              </w:rPr>
              <w:t xml:space="preserve"> </w:t>
            </w:r>
            <w:r>
              <w:rPr>
                <w:rFonts w:ascii="DejaVuSans" w:hAnsi="DejaVuSans" w:cs="DejaVuSans"/>
                <w:sz w:val="24"/>
                <w:szCs w:val="24"/>
                <w:lang w:eastAsia="en-US"/>
              </w:rPr>
              <w:t>moški. Po očetu je podedoval neozdravljivo spolno bolezen, prav tako pa tudi</w:t>
            </w:r>
            <w:r w:rsidR="00946A23">
              <w:rPr>
                <w:rFonts w:ascii="DejaVuSans" w:hAnsi="DejaVuSans" w:cs="DejaVuSans"/>
                <w:sz w:val="24"/>
                <w:szCs w:val="24"/>
                <w:lang w:eastAsia="en-US"/>
              </w:rPr>
              <w:t xml:space="preserve"> </w:t>
            </w:r>
            <w:r>
              <w:rPr>
                <w:rFonts w:ascii="DejaVuSans" w:hAnsi="DejaVuSans" w:cs="DejaVuSans"/>
                <w:sz w:val="24"/>
                <w:szCs w:val="24"/>
                <w:lang w:eastAsia="en-US"/>
              </w:rPr>
              <w:t>nagnjenje do zabav, pijače in žensk. Življenje doma ga duši, zato išče izhod v</w:t>
            </w:r>
          </w:p>
          <w:p w:rsidR="009B200A" w:rsidRDefault="009B200A" w:rsidP="009B200A">
            <w:pPr>
              <w:autoSpaceDE w:val="0"/>
              <w:autoSpaceDN w:val="0"/>
              <w:adjustRightInd w:val="0"/>
              <w:rPr>
                <w:rFonts w:ascii="DejaVuSans" w:hAnsi="DejaVuSans" w:cs="DejaVuSans"/>
                <w:sz w:val="24"/>
                <w:szCs w:val="24"/>
                <w:lang w:eastAsia="en-US"/>
              </w:rPr>
            </w:pPr>
            <w:r>
              <w:rPr>
                <w:rFonts w:ascii="DejaVuSans" w:hAnsi="DejaVuSans" w:cs="DejaVuSans"/>
                <w:sz w:val="24"/>
                <w:szCs w:val="24"/>
                <w:lang w:eastAsia="en-US"/>
              </w:rPr>
              <w:t>pijači in pri Regine. Mater spoštuje in pričakuje njeno pomoč, pričakuje celo, da</w:t>
            </w:r>
            <w:r w:rsidR="00946A23">
              <w:rPr>
                <w:rFonts w:ascii="DejaVuSans" w:hAnsi="DejaVuSans" w:cs="DejaVuSans"/>
                <w:sz w:val="24"/>
                <w:szCs w:val="24"/>
                <w:lang w:eastAsia="en-US"/>
              </w:rPr>
              <w:t xml:space="preserve"> </w:t>
            </w:r>
            <w:r>
              <w:rPr>
                <w:rFonts w:ascii="DejaVuSans" w:hAnsi="DejaVuSans" w:cs="DejaVuSans"/>
                <w:sz w:val="24"/>
                <w:szCs w:val="24"/>
                <w:lang w:eastAsia="en-US"/>
              </w:rPr>
              <w:t>mu bo pomagala</w:t>
            </w:r>
            <w:r w:rsidR="00946A23">
              <w:rPr>
                <w:rFonts w:ascii="DejaVuSans" w:hAnsi="DejaVuSans" w:cs="DejaVuSans"/>
                <w:sz w:val="24"/>
                <w:szCs w:val="24"/>
                <w:lang w:eastAsia="en-US"/>
              </w:rPr>
              <w:t xml:space="preserve"> </w:t>
            </w:r>
            <w:r>
              <w:rPr>
                <w:rFonts w:ascii="DejaVuSans" w:hAnsi="DejaVuSans" w:cs="DejaVuSans"/>
                <w:sz w:val="24"/>
                <w:szCs w:val="24"/>
                <w:lang w:eastAsia="en-US"/>
              </w:rPr>
              <w:t>umreti.</w:t>
            </w:r>
          </w:p>
          <w:p w:rsidR="009B200A" w:rsidRDefault="009B200A" w:rsidP="009B200A">
            <w:pPr>
              <w:autoSpaceDE w:val="0"/>
              <w:autoSpaceDN w:val="0"/>
              <w:adjustRightInd w:val="0"/>
              <w:rPr>
                <w:rFonts w:ascii="DejaVuSans" w:hAnsi="DejaVuSans" w:cs="DejaVuSans"/>
                <w:sz w:val="24"/>
                <w:szCs w:val="24"/>
                <w:lang w:eastAsia="en-US"/>
              </w:rPr>
            </w:pPr>
            <w:r>
              <w:rPr>
                <w:rFonts w:ascii="DejaVuSans-Bold" w:hAnsi="DejaVuSans-Bold" w:cs="DejaVuSans-Bold"/>
                <w:b/>
                <w:bCs/>
                <w:sz w:val="24"/>
                <w:szCs w:val="24"/>
                <w:lang w:eastAsia="en-US"/>
              </w:rPr>
              <w:t xml:space="preserve">Pastor </w:t>
            </w:r>
            <w:proofErr w:type="spellStart"/>
            <w:r>
              <w:rPr>
                <w:rFonts w:ascii="DejaVuSans-Bold" w:hAnsi="DejaVuSans-Bold" w:cs="DejaVuSans-Bold"/>
                <w:b/>
                <w:bCs/>
                <w:sz w:val="24"/>
                <w:szCs w:val="24"/>
                <w:lang w:eastAsia="en-US"/>
              </w:rPr>
              <w:t>Mendes</w:t>
            </w:r>
            <w:proofErr w:type="spellEnd"/>
            <w:r>
              <w:rPr>
                <w:rFonts w:ascii="DejaVuSans" w:hAnsi="DejaVuSans" w:cs="DejaVuSans"/>
                <w:sz w:val="24"/>
                <w:szCs w:val="24"/>
                <w:lang w:eastAsia="en-US"/>
              </w:rPr>
              <w:t>: Je duhovnik in si domišlja, da so njegove sodbe pravilne.</w:t>
            </w:r>
            <w:r w:rsidR="00946A23">
              <w:rPr>
                <w:rFonts w:ascii="DejaVuSans" w:hAnsi="DejaVuSans" w:cs="DejaVuSans"/>
                <w:sz w:val="24"/>
                <w:szCs w:val="24"/>
                <w:lang w:eastAsia="en-US"/>
              </w:rPr>
              <w:t xml:space="preserve"> </w:t>
            </w:r>
            <w:r>
              <w:rPr>
                <w:rFonts w:ascii="DejaVuSans" w:hAnsi="DejaVuSans" w:cs="DejaVuSans"/>
                <w:sz w:val="24"/>
                <w:szCs w:val="24"/>
                <w:lang w:eastAsia="en-US"/>
              </w:rPr>
              <w:t>Njegovi nazori so okosteneli, saj je prepričan, da ljudje nimajo pravice biti</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srečni, vsiljuje jim krščanske nazore o dolžnosti in </w:t>
            </w:r>
            <w:proofErr w:type="spellStart"/>
            <w:r>
              <w:rPr>
                <w:rFonts w:ascii="DejaVuSans" w:hAnsi="DejaVuSans" w:cs="DejaVuSans"/>
                <w:sz w:val="24"/>
                <w:szCs w:val="24"/>
                <w:lang w:eastAsia="en-US"/>
              </w:rPr>
              <w:lastRenderedPageBreak/>
              <w:t>odspovedi</w:t>
            </w:r>
            <w:proofErr w:type="spellEnd"/>
            <w:r>
              <w:rPr>
                <w:rFonts w:ascii="DejaVuSans" w:hAnsi="DejaVuSans" w:cs="DejaVuSans"/>
                <w:sz w:val="24"/>
                <w:szCs w:val="24"/>
                <w:lang w:eastAsia="en-US"/>
              </w:rPr>
              <w:t>. Je zaslepljen,</w:t>
            </w:r>
            <w:r w:rsidR="00946A23">
              <w:rPr>
                <w:rFonts w:ascii="DejaVuSans" w:hAnsi="DejaVuSans" w:cs="DejaVuSans"/>
                <w:sz w:val="24"/>
                <w:szCs w:val="24"/>
                <w:lang w:eastAsia="en-US"/>
              </w:rPr>
              <w:t xml:space="preserve"> </w:t>
            </w:r>
            <w:r>
              <w:rPr>
                <w:rFonts w:ascii="DejaVuSans" w:hAnsi="DejaVuSans" w:cs="DejaVuSans"/>
                <w:sz w:val="24"/>
                <w:szCs w:val="24"/>
                <w:lang w:eastAsia="en-US"/>
              </w:rPr>
              <w:t>nerazgledan in se boji, da bi njegovo ime postalo omadeževano. Je naiven in ga</w:t>
            </w:r>
            <w:r w:rsidR="00946A23">
              <w:rPr>
                <w:rFonts w:ascii="DejaVuSans" w:hAnsi="DejaVuSans" w:cs="DejaVuSans"/>
                <w:sz w:val="24"/>
                <w:szCs w:val="24"/>
                <w:lang w:eastAsia="en-US"/>
              </w:rPr>
              <w:t xml:space="preserve"> </w:t>
            </w:r>
            <w:r>
              <w:rPr>
                <w:rFonts w:ascii="DejaVuSans" w:hAnsi="DejaVuSans" w:cs="DejaVuSans"/>
                <w:sz w:val="24"/>
                <w:szCs w:val="24"/>
                <w:lang w:eastAsia="en-US"/>
              </w:rPr>
              <w:t>lahko vsak, ki izkoristi njegovo dobrosrčnost, prepriča o pravilnosti njegovih</w:t>
            </w:r>
            <w:r w:rsidR="00946A23">
              <w:rPr>
                <w:rFonts w:ascii="DejaVuSans" w:hAnsi="DejaVuSans" w:cs="DejaVuSans"/>
                <w:sz w:val="24"/>
                <w:szCs w:val="24"/>
                <w:lang w:eastAsia="en-US"/>
              </w:rPr>
              <w:t xml:space="preserve"> </w:t>
            </w:r>
            <w:r>
              <w:rPr>
                <w:rFonts w:ascii="DejaVuSans" w:hAnsi="DejaVuSans" w:cs="DejaVuSans"/>
                <w:sz w:val="24"/>
                <w:szCs w:val="24"/>
                <w:lang w:eastAsia="en-US"/>
              </w:rPr>
              <w:t>dejanj (</w:t>
            </w:r>
            <w:proofErr w:type="spellStart"/>
            <w:r>
              <w:rPr>
                <w:rFonts w:ascii="DejaVuSans" w:hAnsi="DejaVuSans" w:cs="DejaVuSans"/>
                <w:sz w:val="24"/>
                <w:szCs w:val="24"/>
                <w:lang w:eastAsia="en-US"/>
              </w:rPr>
              <w:t>Engstrand</w:t>
            </w:r>
            <w:proofErr w:type="spellEnd"/>
            <w:r>
              <w:rPr>
                <w:rFonts w:ascii="DejaVuSans" w:hAnsi="DejaVuSans" w:cs="DejaVuSans"/>
                <w:sz w:val="24"/>
                <w:szCs w:val="24"/>
                <w:lang w:eastAsia="en-US"/>
              </w:rPr>
              <w:t>).</w:t>
            </w:r>
          </w:p>
          <w:p w:rsidR="009B200A" w:rsidRDefault="009B200A" w:rsidP="009B200A">
            <w:pPr>
              <w:autoSpaceDE w:val="0"/>
              <w:autoSpaceDN w:val="0"/>
              <w:adjustRightInd w:val="0"/>
              <w:rPr>
                <w:rFonts w:ascii="DejaVuSans" w:hAnsi="DejaVuSans" w:cs="DejaVuSans"/>
                <w:sz w:val="24"/>
                <w:szCs w:val="24"/>
                <w:lang w:eastAsia="en-US"/>
              </w:rPr>
            </w:pPr>
            <w:r>
              <w:rPr>
                <w:rFonts w:ascii="DejaVuSans-Bold" w:hAnsi="DejaVuSans-Bold" w:cs="DejaVuSans-Bold"/>
                <w:b/>
                <w:bCs/>
                <w:sz w:val="24"/>
                <w:szCs w:val="24"/>
                <w:lang w:eastAsia="en-US"/>
              </w:rPr>
              <w:t xml:space="preserve">Jakob </w:t>
            </w:r>
            <w:proofErr w:type="spellStart"/>
            <w:r>
              <w:rPr>
                <w:rFonts w:ascii="DejaVuSans-Bold" w:hAnsi="DejaVuSans-Bold" w:cs="DejaVuSans-Bold"/>
                <w:b/>
                <w:bCs/>
                <w:sz w:val="24"/>
                <w:szCs w:val="24"/>
                <w:lang w:eastAsia="en-US"/>
              </w:rPr>
              <w:t>Engstrand</w:t>
            </w:r>
            <w:proofErr w:type="spellEnd"/>
            <w:r>
              <w:rPr>
                <w:rFonts w:ascii="DejaVuSans" w:hAnsi="DejaVuSans" w:cs="DejaVuSans"/>
                <w:sz w:val="24"/>
                <w:szCs w:val="24"/>
                <w:lang w:eastAsia="en-US"/>
              </w:rPr>
              <w:t>: Je precej dvolična oseba. Stalno se kesa, krivdo pa zvrača</w:t>
            </w:r>
            <w:r w:rsidR="00946A23">
              <w:rPr>
                <w:rFonts w:ascii="DejaVuSans" w:hAnsi="DejaVuSans" w:cs="DejaVuSans"/>
                <w:sz w:val="24"/>
                <w:szCs w:val="24"/>
                <w:lang w:eastAsia="en-US"/>
              </w:rPr>
              <w:t xml:space="preserve"> </w:t>
            </w:r>
            <w:r>
              <w:rPr>
                <w:rFonts w:ascii="DejaVuSans" w:hAnsi="DejaVuSans" w:cs="DejaVuSans"/>
                <w:sz w:val="24"/>
                <w:szCs w:val="24"/>
                <w:lang w:eastAsia="en-US"/>
              </w:rPr>
              <w:t>na skušnjave, ki se jim ne more ali pa noče upreti. Je Reginim krušni oče, saj se</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je poročil z </w:t>
            </w:r>
            <w:proofErr w:type="spellStart"/>
            <w:r>
              <w:rPr>
                <w:rFonts w:ascii="DejaVuSans" w:hAnsi="DejaVuSans" w:cs="DejaVuSans"/>
                <w:sz w:val="24"/>
                <w:szCs w:val="24"/>
                <w:lang w:eastAsia="en-US"/>
              </w:rPr>
              <w:t>Alvingovo</w:t>
            </w:r>
            <w:proofErr w:type="spellEnd"/>
            <w:r>
              <w:rPr>
                <w:rFonts w:ascii="DejaVuSans" w:hAnsi="DejaVuSans" w:cs="DejaVuSans"/>
                <w:sz w:val="24"/>
                <w:szCs w:val="24"/>
                <w:lang w:eastAsia="en-US"/>
              </w:rPr>
              <w:t xml:space="preserve"> služkinjo Johanne, ko je njeno razmerje z </w:t>
            </w:r>
            <w:proofErr w:type="spellStart"/>
            <w:r>
              <w:rPr>
                <w:rFonts w:ascii="DejaVuSans" w:hAnsi="DejaVuSans" w:cs="DejaVuSans"/>
                <w:sz w:val="24"/>
                <w:szCs w:val="24"/>
                <w:lang w:eastAsia="en-US"/>
              </w:rPr>
              <w:t>Alvingom</w:t>
            </w:r>
            <w:proofErr w:type="spellEnd"/>
            <w:r>
              <w:rPr>
                <w:rFonts w:ascii="DejaVuSans" w:hAnsi="DejaVuSans" w:cs="DejaVuSans"/>
                <w:sz w:val="24"/>
                <w:szCs w:val="24"/>
                <w:lang w:eastAsia="en-US"/>
              </w:rPr>
              <w:t xml:space="preserve"> odkrila</w:t>
            </w:r>
            <w:r w:rsidR="00946A23">
              <w:rPr>
                <w:rFonts w:ascii="DejaVuSans" w:hAnsi="DejaVuSans" w:cs="DejaVuSans"/>
                <w:sz w:val="24"/>
                <w:szCs w:val="24"/>
                <w:lang w:eastAsia="en-US"/>
              </w:rPr>
              <w:t xml:space="preserve"> </w:t>
            </w:r>
            <w:proofErr w:type="spellStart"/>
            <w:r>
              <w:rPr>
                <w:rFonts w:ascii="DejaVuSans" w:hAnsi="DejaVuSans" w:cs="DejaVuSans"/>
                <w:sz w:val="24"/>
                <w:szCs w:val="24"/>
                <w:lang w:eastAsia="en-US"/>
              </w:rPr>
              <w:t>Alvingova</w:t>
            </w:r>
            <w:proofErr w:type="spellEnd"/>
            <w:r>
              <w:rPr>
                <w:rFonts w:ascii="DejaVuSans" w:hAnsi="DejaVuSans" w:cs="DejaVuSans"/>
                <w:sz w:val="24"/>
                <w:szCs w:val="24"/>
                <w:lang w:eastAsia="en-US"/>
              </w:rPr>
              <w:t>. Regine ga ne ceni in ne spoštuje. Vdan je lahkoživosti, po malem</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izkorišča ljudi, še najbolj pastorja </w:t>
            </w:r>
            <w:proofErr w:type="spellStart"/>
            <w:r>
              <w:rPr>
                <w:rFonts w:ascii="DejaVuSans" w:hAnsi="DejaVuSans" w:cs="DejaVuSans"/>
                <w:sz w:val="24"/>
                <w:szCs w:val="24"/>
                <w:lang w:eastAsia="en-US"/>
              </w:rPr>
              <w:t>Mandersa</w:t>
            </w:r>
            <w:proofErr w:type="spellEnd"/>
            <w:r>
              <w:rPr>
                <w:rFonts w:ascii="DejaVuSans" w:hAnsi="DejaVuSans" w:cs="DejaVuSans"/>
                <w:sz w:val="24"/>
                <w:szCs w:val="24"/>
                <w:lang w:eastAsia="en-US"/>
              </w:rPr>
              <w:t>. Je edina dramska oseba, ki s</w:t>
            </w:r>
            <w:r w:rsidR="00946A23">
              <w:rPr>
                <w:rFonts w:ascii="DejaVuSans" w:hAnsi="DejaVuSans" w:cs="DejaVuSans"/>
                <w:sz w:val="24"/>
                <w:szCs w:val="24"/>
                <w:lang w:eastAsia="en-US"/>
              </w:rPr>
              <w:t xml:space="preserve"> </w:t>
            </w:r>
            <w:r>
              <w:rPr>
                <w:rFonts w:ascii="DejaVuSans" w:hAnsi="DejaVuSans" w:cs="DejaVuSans"/>
                <w:sz w:val="24"/>
                <w:szCs w:val="24"/>
                <w:lang w:eastAsia="en-US"/>
              </w:rPr>
              <w:t>požarom zavetišča – doseže svoj cilj.</w:t>
            </w:r>
          </w:p>
          <w:p w:rsidR="009B200A" w:rsidRDefault="009B200A" w:rsidP="009B200A">
            <w:pPr>
              <w:autoSpaceDE w:val="0"/>
              <w:autoSpaceDN w:val="0"/>
              <w:adjustRightInd w:val="0"/>
              <w:rPr>
                <w:rFonts w:ascii="DejaVuSans" w:hAnsi="DejaVuSans" w:cs="DejaVuSans"/>
                <w:sz w:val="24"/>
                <w:szCs w:val="24"/>
                <w:lang w:eastAsia="en-US"/>
              </w:rPr>
            </w:pPr>
            <w:r>
              <w:rPr>
                <w:rFonts w:ascii="DejaVuSans-Bold" w:hAnsi="DejaVuSans-Bold" w:cs="DejaVuSans-Bold"/>
                <w:b/>
                <w:bCs/>
                <w:sz w:val="24"/>
                <w:szCs w:val="24"/>
                <w:lang w:eastAsia="en-US"/>
              </w:rPr>
              <w:t>Regine</w:t>
            </w:r>
            <w:r>
              <w:rPr>
                <w:rFonts w:ascii="DejaVuSans" w:hAnsi="DejaVuSans" w:cs="DejaVuSans"/>
                <w:sz w:val="24"/>
                <w:szCs w:val="24"/>
                <w:lang w:eastAsia="en-US"/>
              </w:rPr>
              <w:t xml:space="preserve">: Je nezakonska hči stotnika </w:t>
            </w:r>
            <w:proofErr w:type="spellStart"/>
            <w:r>
              <w:rPr>
                <w:rFonts w:ascii="DejaVuSans" w:hAnsi="DejaVuSans" w:cs="DejaVuSans"/>
                <w:sz w:val="24"/>
                <w:szCs w:val="24"/>
                <w:lang w:eastAsia="en-US"/>
              </w:rPr>
              <w:t>Alvinga</w:t>
            </w:r>
            <w:proofErr w:type="spellEnd"/>
            <w:r>
              <w:rPr>
                <w:rFonts w:ascii="DejaVuSans" w:hAnsi="DejaVuSans" w:cs="DejaVuSans"/>
                <w:sz w:val="24"/>
                <w:szCs w:val="24"/>
                <w:lang w:eastAsia="en-US"/>
              </w:rPr>
              <w:t xml:space="preserve"> in služkinje Johanne. </w:t>
            </w:r>
            <w:proofErr w:type="spellStart"/>
            <w:r>
              <w:rPr>
                <w:rFonts w:ascii="DejaVuSans" w:hAnsi="DejaVuSans" w:cs="DejaVuSans"/>
                <w:sz w:val="24"/>
                <w:szCs w:val="24"/>
                <w:lang w:eastAsia="en-US"/>
              </w:rPr>
              <w:t>Nekja</w:t>
            </w:r>
            <w:proofErr w:type="spellEnd"/>
            <w:r>
              <w:rPr>
                <w:rFonts w:ascii="DejaVuSans" w:hAnsi="DejaVuSans" w:cs="DejaVuSans"/>
                <w:sz w:val="24"/>
                <w:szCs w:val="24"/>
                <w:lang w:eastAsia="en-US"/>
              </w:rPr>
              <w:t xml:space="preserve"> let je</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živela v mestu v oskrbi krušnega očeta </w:t>
            </w:r>
            <w:proofErr w:type="spellStart"/>
            <w:r>
              <w:rPr>
                <w:rFonts w:ascii="DejaVuSans" w:hAnsi="DejaVuSans" w:cs="DejaVuSans"/>
                <w:sz w:val="24"/>
                <w:szCs w:val="24"/>
                <w:lang w:eastAsia="en-US"/>
              </w:rPr>
              <w:t>Engstranda</w:t>
            </w:r>
            <w:proofErr w:type="spellEnd"/>
            <w:r>
              <w:rPr>
                <w:rFonts w:ascii="DejaVuSans" w:hAnsi="DejaVuSans" w:cs="DejaVuSans"/>
                <w:sz w:val="24"/>
                <w:szCs w:val="24"/>
                <w:lang w:eastAsia="en-US"/>
              </w:rPr>
              <w:t>, ki pa zanjo ni najbolje</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skrbel. Potem jo je </w:t>
            </w:r>
            <w:proofErr w:type="spellStart"/>
            <w:r>
              <w:rPr>
                <w:rFonts w:ascii="DejaVuSans" w:hAnsi="DejaVuSans" w:cs="DejaVuSans"/>
                <w:sz w:val="24"/>
                <w:szCs w:val="24"/>
                <w:lang w:eastAsia="en-US"/>
              </w:rPr>
              <w:t>Alvingova</w:t>
            </w:r>
            <w:proofErr w:type="spellEnd"/>
            <w:r>
              <w:rPr>
                <w:rFonts w:ascii="DejaVuSans" w:hAnsi="DejaVuSans" w:cs="DejaVuSans"/>
                <w:sz w:val="24"/>
                <w:szCs w:val="24"/>
                <w:lang w:eastAsia="en-US"/>
              </w:rPr>
              <w:t xml:space="preserve"> vzela k sebi, jo vzgojila in izšolala. Regin je</w:t>
            </w:r>
            <w:r w:rsidR="00946A23">
              <w:rPr>
                <w:rFonts w:ascii="DejaVuSans" w:hAnsi="DejaVuSans" w:cs="DejaVuSans"/>
                <w:sz w:val="24"/>
                <w:szCs w:val="24"/>
                <w:lang w:eastAsia="en-US"/>
              </w:rPr>
              <w:t xml:space="preserve"> </w:t>
            </w:r>
            <w:r>
              <w:rPr>
                <w:rFonts w:ascii="DejaVuSans" w:hAnsi="DejaVuSans" w:cs="DejaVuSans"/>
                <w:sz w:val="24"/>
                <w:szCs w:val="24"/>
                <w:lang w:eastAsia="en-US"/>
              </w:rPr>
              <w:t>živahna ženska, ki se želi dobro poročiti, pri tem pa računa na Osvalda. Želi si</w:t>
            </w:r>
            <w:r w:rsidR="00946A23">
              <w:rPr>
                <w:rFonts w:ascii="DejaVuSans" w:hAnsi="DejaVuSans" w:cs="DejaVuSans"/>
                <w:sz w:val="24"/>
                <w:szCs w:val="24"/>
                <w:lang w:eastAsia="en-US"/>
              </w:rPr>
              <w:t xml:space="preserve"> </w:t>
            </w:r>
            <w:r>
              <w:rPr>
                <w:rFonts w:ascii="DejaVuSans" w:hAnsi="DejaVuSans" w:cs="DejaVuSans"/>
                <w:sz w:val="24"/>
                <w:szCs w:val="24"/>
                <w:lang w:eastAsia="en-US"/>
              </w:rPr>
              <w:t>zabav in velikega sveta. Njeni predsodki pa se pred moralnostjo razblinijo, ko</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izve kakšna ženska je bila njena mati. Takoj, ko izve, da je hčerka </w:t>
            </w:r>
            <w:proofErr w:type="spellStart"/>
            <w:r>
              <w:rPr>
                <w:rFonts w:ascii="DejaVuSans" w:hAnsi="DejaVuSans" w:cs="DejaVuSans"/>
                <w:sz w:val="24"/>
                <w:szCs w:val="24"/>
                <w:lang w:eastAsia="en-US"/>
              </w:rPr>
              <w:t>Alvinga</w:t>
            </w:r>
            <w:proofErr w:type="spellEnd"/>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zapusti Osvalda in </w:t>
            </w:r>
            <w:proofErr w:type="spellStart"/>
            <w:r>
              <w:rPr>
                <w:rFonts w:ascii="DejaVuSans" w:hAnsi="DejaVuSans" w:cs="DejaVuSans"/>
                <w:sz w:val="24"/>
                <w:szCs w:val="24"/>
                <w:lang w:eastAsia="en-US"/>
              </w:rPr>
              <w:t>Alvingovo</w:t>
            </w:r>
            <w:proofErr w:type="spellEnd"/>
            <w:r>
              <w:rPr>
                <w:rFonts w:ascii="DejaVuSans" w:hAnsi="DejaVuSans" w:cs="DejaVuSans"/>
                <w:sz w:val="24"/>
                <w:szCs w:val="24"/>
                <w:lang w:eastAsia="en-US"/>
              </w:rPr>
              <w:t xml:space="preserve"> in se skupaj s krušnim očetom </w:t>
            </w:r>
            <w:proofErr w:type="spellStart"/>
            <w:r>
              <w:rPr>
                <w:rFonts w:ascii="DejaVuSans" w:hAnsi="DejaVuSans" w:cs="DejaVuSans"/>
                <w:sz w:val="24"/>
                <w:szCs w:val="24"/>
                <w:lang w:eastAsia="en-US"/>
              </w:rPr>
              <w:t>Engstrandom</w:t>
            </w:r>
            <w:proofErr w:type="spellEnd"/>
            <w:r w:rsidR="00946A23">
              <w:rPr>
                <w:rFonts w:ascii="DejaVuSans" w:hAnsi="DejaVuSans" w:cs="DejaVuSans"/>
                <w:sz w:val="24"/>
                <w:szCs w:val="24"/>
                <w:lang w:eastAsia="en-US"/>
              </w:rPr>
              <w:t xml:space="preserve"> </w:t>
            </w:r>
            <w:r>
              <w:rPr>
                <w:rFonts w:ascii="DejaVuSans" w:hAnsi="DejaVuSans" w:cs="DejaVuSans"/>
                <w:sz w:val="24"/>
                <w:szCs w:val="24"/>
                <w:lang w:eastAsia="en-US"/>
              </w:rPr>
              <w:t>odpravi domov.</w:t>
            </w:r>
          </w:p>
          <w:p w:rsidR="009B200A" w:rsidRDefault="009B200A" w:rsidP="009B200A">
            <w:pPr>
              <w:autoSpaceDE w:val="0"/>
              <w:autoSpaceDN w:val="0"/>
              <w:adjustRightInd w:val="0"/>
              <w:rPr>
                <w:rFonts w:ascii="DejaVuSans" w:hAnsi="DejaVuSans" w:cs="DejaVuSans"/>
                <w:sz w:val="24"/>
                <w:szCs w:val="24"/>
                <w:lang w:eastAsia="en-US"/>
              </w:rPr>
            </w:pPr>
            <w:r>
              <w:rPr>
                <w:rFonts w:ascii="DejaVuSans-Bold" w:hAnsi="DejaVuSans-Bold" w:cs="DejaVuSans-Bold"/>
                <w:b/>
                <w:bCs/>
                <w:sz w:val="24"/>
                <w:szCs w:val="24"/>
                <w:lang w:eastAsia="en-US"/>
              </w:rPr>
              <w:t>Johanne</w:t>
            </w:r>
            <w:r>
              <w:rPr>
                <w:rFonts w:ascii="DejaVuSans" w:hAnsi="DejaVuSans" w:cs="DejaVuSans"/>
                <w:sz w:val="24"/>
                <w:szCs w:val="24"/>
                <w:lang w:eastAsia="en-US"/>
              </w:rPr>
              <w:t>: Je nemoralna in preračunljiva ženska, ki je imela zvezo z stotnikom</w:t>
            </w:r>
            <w:r w:rsidR="00946A23">
              <w:rPr>
                <w:rFonts w:ascii="DejaVuSans" w:hAnsi="DejaVuSans" w:cs="DejaVuSans"/>
                <w:sz w:val="24"/>
                <w:szCs w:val="24"/>
                <w:lang w:eastAsia="en-US"/>
              </w:rPr>
              <w:t xml:space="preserve"> </w:t>
            </w:r>
            <w:proofErr w:type="spellStart"/>
            <w:r>
              <w:rPr>
                <w:rFonts w:ascii="DejaVuSans" w:hAnsi="DejaVuSans" w:cs="DejaVuSans"/>
                <w:sz w:val="24"/>
                <w:szCs w:val="24"/>
                <w:lang w:eastAsia="en-US"/>
              </w:rPr>
              <w:t>Alvingom</w:t>
            </w:r>
            <w:proofErr w:type="spellEnd"/>
            <w:r>
              <w:rPr>
                <w:rFonts w:ascii="DejaVuSans" w:hAnsi="DejaVuSans" w:cs="DejaVuSans"/>
                <w:sz w:val="24"/>
                <w:szCs w:val="24"/>
                <w:lang w:eastAsia="en-US"/>
              </w:rPr>
              <w:t xml:space="preserve"> in mu rodila hčerko – Regine. Ker ji je </w:t>
            </w:r>
            <w:proofErr w:type="spellStart"/>
            <w:r>
              <w:rPr>
                <w:rFonts w:ascii="DejaVuSans" w:hAnsi="DejaVuSans" w:cs="DejaVuSans"/>
                <w:sz w:val="24"/>
                <w:szCs w:val="24"/>
                <w:lang w:eastAsia="en-US"/>
              </w:rPr>
              <w:t>Alvingova</w:t>
            </w:r>
            <w:proofErr w:type="spellEnd"/>
            <w:r>
              <w:rPr>
                <w:rFonts w:ascii="DejaVuSans" w:hAnsi="DejaVuSans" w:cs="DejaVuSans"/>
                <w:sz w:val="24"/>
                <w:szCs w:val="24"/>
                <w:lang w:eastAsia="en-US"/>
              </w:rPr>
              <w:t xml:space="preserve"> plačala je to</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skrivnost zadržala zase in se poročila z </w:t>
            </w:r>
            <w:proofErr w:type="spellStart"/>
            <w:r>
              <w:rPr>
                <w:rFonts w:ascii="DejaVuSans" w:hAnsi="DejaVuSans" w:cs="DejaVuSans"/>
                <w:sz w:val="24"/>
                <w:szCs w:val="24"/>
                <w:lang w:eastAsia="en-US"/>
              </w:rPr>
              <w:t>Engstrndom</w:t>
            </w:r>
            <w:proofErr w:type="spellEnd"/>
            <w:r>
              <w:rPr>
                <w:rFonts w:ascii="DejaVuSans" w:hAnsi="DejaVuSans" w:cs="DejaVuSans"/>
                <w:sz w:val="24"/>
                <w:szCs w:val="24"/>
                <w:lang w:eastAsia="en-US"/>
              </w:rPr>
              <w:t>.</w:t>
            </w:r>
          </w:p>
          <w:p w:rsidR="009B200A" w:rsidRDefault="009B200A" w:rsidP="009B200A">
            <w:pPr>
              <w:autoSpaceDE w:val="0"/>
              <w:autoSpaceDN w:val="0"/>
              <w:adjustRightInd w:val="0"/>
              <w:rPr>
                <w:rFonts w:ascii="DejaVuSans-Bold" w:hAnsi="DejaVuSans-Bold" w:cs="DejaVuSans-Bold"/>
                <w:b/>
                <w:bCs/>
                <w:sz w:val="24"/>
                <w:szCs w:val="24"/>
                <w:lang w:eastAsia="en-US"/>
              </w:rPr>
            </w:pPr>
            <w:r>
              <w:rPr>
                <w:rFonts w:ascii="DejaVuSans-Bold" w:hAnsi="DejaVuSans-Bold" w:cs="DejaVuSans-Bold"/>
                <w:b/>
                <w:bCs/>
                <w:sz w:val="24"/>
                <w:szCs w:val="24"/>
                <w:lang w:eastAsia="en-US"/>
              </w:rPr>
              <w:t>4</w:t>
            </w:r>
            <w:r>
              <w:rPr>
                <w:rFonts w:ascii="DejaVuSans" w:hAnsi="DejaVuSans" w:cs="DejaVuSans"/>
                <w:sz w:val="24"/>
                <w:szCs w:val="24"/>
                <w:lang w:eastAsia="en-US"/>
              </w:rPr>
              <w:t xml:space="preserve">. </w:t>
            </w:r>
            <w:r>
              <w:rPr>
                <w:rFonts w:ascii="DejaVuSans-Bold" w:hAnsi="DejaVuSans-Bold" w:cs="DejaVuSans-Bold"/>
                <w:b/>
                <w:bCs/>
                <w:sz w:val="24"/>
                <w:szCs w:val="24"/>
                <w:lang w:eastAsia="en-US"/>
              </w:rPr>
              <w:t>TEMA IN PROBLEM DELA</w:t>
            </w:r>
          </w:p>
          <w:p w:rsidR="009B200A" w:rsidRDefault="009B200A" w:rsidP="009B200A">
            <w:pPr>
              <w:autoSpaceDE w:val="0"/>
              <w:autoSpaceDN w:val="0"/>
              <w:adjustRightInd w:val="0"/>
              <w:rPr>
                <w:rFonts w:ascii="DejaVuSans" w:hAnsi="DejaVuSans" w:cs="DejaVuSans"/>
                <w:sz w:val="24"/>
                <w:szCs w:val="24"/>
                <w:lang w:eastAsia="en-US"/>
              </w:rPr>
            </w:pPr>
            <w:r>
              <w:rPr>
                <w:rFonts w:ascii="DejaVuSans" w:hAnsi="DejaVuSans" w:cs="DejaVuSans"/>
                <w:sz w:val="24"/>
                <w:szCs w:val="24"/>
                <w:lang w:eastAsia="en-US"/>
              </w:rPr>
              <w:t>Posledice zlaganih zakonskih in družinskih odnosov. Ideja: osvoboditev</w:t>
            </w:r>
            <w:r w:rsidR="00946A23">
              <w:rPr>
                <w:rFonts w:ascii="DejaVuSans" w:hAnsi="DejaVuSans" w:cs="DejaVuSans"/>
                <w:sz w:val="24"/>
                <w:szCs w:val="24"/>
                <w:lang w:eastAsia="en-US"/>
              </w:rPr>
              <w:t xml:space="preserve"> </w:t>
            </w:r>
            <w:r>
              <w:rPr>
                <w:rFonts w:ascii="DejaVuSans" w:hAnsi="DejaVuSans" w:cs="DejaVuSans"/>
                <w:sz w:val="24"/>
                <w:szCs w:val="24"/>
                <w:lang w:eastAsia="en-US"/>
              </w:rPr>
              <w:t>osebnosti, osvoboditev od preživelih strahov.</w:t>
            </w:r>
          </w:p>
          <w:p w:rsidR="009B200A" w:rsidRDefault="009B200A" w:rsidP="009B200A">
            <w:pPr>
              <w:autoSpaceDE w:val="0"/>
              <w:autoSpaceDN w:val="0"/>
              <w:adjustRightInd w:val="0"/>
              <w:rPr>
                <w:rFonts w:ascii="DejaVuSans-Bold" w:hAnsi="DejaVuSans-Bold" w:cs="DejaVuSans-Bold"/>
                <w:b/>
                <w:bCs/>
                <w:sz w:val="24"/>
                <w:szCs w:val="24"/>
                <w:lang w:eastAsia="en-US"/>
              </w:rPr>
            </w:pPr>
            <w:r>
              <w:rPr>
                <w:rFonts w:ascii="DejaVuSans-Bold" w:hAnsi="DejaVuSans-Bold" w:cs="DejaVuSans-Bold"/>
                <w:b/>
                <w:bCs/>
                <w:sz w:val="24"/>
                <w:szCs w:val="24"/>
                <w:lang w:eastAsia="en-US"/>
              </w:rPr>
              <w:t>5. POSEBNOSTI V ZGRADBI, JEZIKU IN NAČINU IZRAŽANJA</w:t>
            </w:r>
          </w:p>
          <w:p w:rsidR="009B200A" w:rsidRDefault="009B200A" w:rsidP="009B200A">
            <w:pPr>
              <w:autoSpaceDE w:val="0"/>
              <w:autoSpaceDN w:val="0"/>
              <w:adjustRightInd w:val="0"/>
              <w:rPr>
                <w:rFonts w:ascii="DejaVuSans" w:hAnsi="DejaVuSans" w:cs="DejaVuSans"/>
                <w:sz w:val="24"/>
                <w:szCs w:val="24"/>
                <w:lang w:eastAsia="en-US"/>
              </w:rPr>
            </w:pPr>
            <w:r>
              <w:rPr>
                <w:rFonts w:ascii="DejaVuSans" w:hAnsi="DejaVuSans" w:cs="DejaVuSans"/>
                <w:sz w:val="24"/>
                <w:szCs w:val="24"/>
                <w:lang w:eastAsia="en-US"/>
              </w:rPr>
              <w:t>Jezik je stvaren, osebe govorijo glede na svoje značajske poteze (</w:t>
            </w:r>
            <w:proofErr w:type="spellStart"/>
            <w:r>
              <w:rPr>
                <w:rFonts w:ascii="DejaVuSans" w:hAnsi="DejaVuSans" w:cs="DejaVuSans"/>
                <w:sz w:val="24"/>
                <w:szCs w:val="24"/>
                <w:lang w:eastAsia="en-US"/>
              </w:rPr>
              <w:t>Manders</w:t>
            </w:r>
            <w:proofErr w:type="spellEnd"/>
            <w:r>
              <w:rPr>
                <w:rFonts w:ascii="DejaVuSans" w:hAnsi="DejaVuSans" w:cs="DejaVuSans"/>
                <w:sz w:val="24"/>
                <w:szCs w:val="24"/>
                <w:lang w:eastAsia="en-US"/>
              </w:rPr>
              <w:t xml:space="preserve"> –</w:t>
            </w:r>
            <w:r w:rsidR="00946A23">
              <w:rPr>
                <w:rFonts w:ascii="DejaVuSans" w:hAnsi="DejaVuSans" w:cs="DejaVuSans"/>
                <w:sz w:val="24"/>
                <w:szCs w:val="24"/>
                <w:lang w:eastAsia="en-US"/>
              </w:rPr>
              <w:t xml:space="preserve"> </w:t>
            </w:r>
            <w:r>
              <w:rPr>
                <w:rFonts w:ascii="DejaVuSans" w:hAnsi="DejaVuSans" w:cs="DejaVuSans"/>
                <w:sz w:val="24"/>
                <w:szCs w:val="24"/>
                <w:lang w:eastAsia="en-US"/>
              </w:rPr>
              <w:t>glede na svetopisemsko retoriko govori čustveno obarvane besede). Slog</w:t>
            </w:r>
            <w:r w:rsidR="00946A23">
              <w:rPr>
                <w:rFonts w:ascii="DejaVuSans" w:hAnsi="DejaVuSans" w:cs="DejaVuSans"/>
                <w:sz w:val="24"/>
                <w:szCs w:val="24"/>
                <w:lang w:eastAsia="en-US"/>
              </w:rPr>
              <w:t xml:space="preserve"> </w:t>
            </w:r>
            <w:r>
              <w:rPr>
                <w:rFonts w:ascii="DejaVuSans" w:hAnsi="DejaVuSans" w:cs="DejaVuSans"/>
                <w:sz w:val="24"/>
                <w:szCs w:val="24"/>
                <w:lang w:eastAsia="en-US"/>
              </w:rPr>
              <w:t>pisanja je svetopisemska retorika, veliko je</w:t>
            </w:r>
            <w:r w:rsidR="00946A23">
              <w:rPr>
                <w:rFonts w:ascii="DejaVuSans" w:hAnsi="DejaVuSans" w:cs="DejaVuSans"/>
                <w:sz w:val="24"/>
                <w:szCs w:val="24"/>
                <w:lang w:eastAsia="en-US"/>
              </w:rPr>
              <w:t xml:space="preserve"> </w:t>
            </w:r>
            <w:r>
              <w:rPr>
                <w:rFonts w:ascii="DejaVuSans" w:hAnsi="DejaVuSans" w:cs="DejaVuSans"/>
                <w:sz w:val="24"/>
                <w:szCs w:val="24"/>
                <w:lang w:eastAsia="en-US"/>
              </w:rPr>
              <w:t>ljubkovalnih izrazov in ponavljanja.</w:t>
            </w:r>
            <w:r w:rsidR="00946A23">
              <w:rPr>
                <w:rFonts w:ascii="DejaVuSans" w:hAnsi="DejaVuSans" w:cs="DejaVuSans"/>
                <w:sz w:val="24"/>
                <w:szCs w:val="24"/>
                <w:lang w:eastAsia="en-US"/>
              </w:rPr>
              <w:t xml:space="preserve"> </w:t>
            </w:r>
            <w:r>
              <w:rPr>
                <w:rFonts w:ascii="DejaVuSans" w:hAnsi="DejaVuSans" w:cs="DejaVuSans"/>
                <w:sz w:val="24"/>
                <w:szCs w:val="24"/>
                <w:lang w:eastAsia="en-US"/>
              </w:rPr>
              <w:t>Pisatelj poudari bistvo prav s ponavljanji.</w:t>
            </w:r>
          </w:p>
          <w:p w:rsidR="009B200A" w:rsidRDefault="009B200A" w:rsidP="009B200A">
            <w:pPr>
              <w:autoSpaceDE w:val="0"/>
              <w:autoSpaceDN w:val="0"/>
              <w:adjustRightInd w:val="0"/>
              <w:rPr>
                <w:rFonts w:ascii="DejaVuSans-Bold" w:hAnsi="DejaVuSans-Bold" w:cs="DejaVuSans-Bold"/>
                <w:b/>
                <w:bCs/>
                <w:sz w:val="24"/>
                <w:szCs w:val="24"/>
                <w:lang w:eastAsia="en-US"/>
              </w:rPr>
            </w:pPr>
            <w:r>
              <w:rPr>
                <w:rFonts w:ascii="DejaVuSans-Bold" w:hAnsi="DejaVuSans-Bold" w:cs="DejaVuSans-Bold"/>
                <w:b/>
                <w:bCs/>
                <w:sz w:val="24"/>
                <w:szCs w:val="24"/>
                <w:lang w:eastAsia="en-US"/>
              </w:rPr>
              <w:t>6. OSEBNO RAZUMEVANJE IN VREDNOTENJE DELA</w:t>
            </w:r>
          </w:p>
          <w:p w:rsidR="009B200A" w:rsidRDefault="009B200A" w:rsidP="009B200A">
            <w:pPr>
              <w:autoSpaceDE w:val="0"/>
              <w:autoSpaceDN w:val="0"/>
              <w:adjustRightInd w:val="0"/>
              <w:rPr>
                <w:rFonts w:ascii="DejaVuSans" w:hAnsi="DejaVuSans" w:cs="DejaVuSans"/>
                <w:sz w:val="24"/>
                <w:szCs w:val="24"/>
                <w:lang w:eastAsia="en-US"/>
              </w:rPr>
            </w:pPr>
            <w:r>
              <w:rPr>
                <w:rFonts w:ascii="DejaVuSans" w:hAnsi="DejaVuSans" w:cs="DejaVuSans"/>
                <w:sz w:val="24"/>
                <w:szCs w:val="24"/>
                <w:lang w:eastAsia="en-US"/>
              </w:rPr>
              <w:t>Knjiga mi je bila zelo všeč, saj imam zelo rad dramska dela. Všeč mi je bilo, da</w:t>
            </w:r>
            <w:r w:rsidR="00946A23">
              <w:rPr>
                <w:rFonts w:ascii="DejaVuSans" w:hAnsi="DejaVuSans" w:cs="DejaVuSans"/>
                <w:sz w:val="24"/>
                <w:szCs w:val="24"/>
                <w:lang w:eastAsia="en-US"/>
              </w:rPr>
              <w:t xml:space="preserve"> </w:t>
            </w:r>
            <w:r>
              <w:rPr>
                <w:rFonts w:ascii="DejaVuSans" w:hAnsi="DejaVuSans" w:cs="DejaVuSans"/>
                <w:sz w:val="24"/>
                <w:szCs w:val="24"/>
                <w:lang w:eastAsia="en-US"/>
              </w:rPr>
              <w:t>so dogodki zelo natančno opisani v dialogih med dramskimi osebami. Med</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vsemi osebami mi je bila najbolj všeč gospa </w:t>
            </w:r>
            <w:proofErr w:type="spellStart"/>
            <w:r>
              <w:rPr>
                <w:rFonts w:ascii="DejaVuSans" w:hAnsi="DejaVuSans" w:cs="DejaVuSans"/>
                <w:sz w:val="24"/>
                <w:szCs w:val="24"/>
                <w:lang w:eastAsia="en-US"/>
              </w:rPr>
              <w:t>Alvingova</w:t>
            </w:r>
            <w:proofErr w:type="spellEnd"/>
            <w:r>
              <w:rPr>
                <w:rFonts w:ascii="DejaVuSans" w:hAnsi="DejaVuSans" w:cs="DejaVuSans"/>
                <w:sz w:val="24"/>
                <w:szCs w:val="24"/>
                <w:lang w:eastAsia="en-US"/>
              </w:rPr>
              <w:t>. Bila je zelo močna</w:t>
            </w:r>
            <w:r w:rsidR="00946A23">
              <w:rPr>
                <w:rFonts w:ascii="DejaVuSans" w:hAnsi="DejaVuSans" w:cs="DejaVuSans"/>
                <w:sz w:val="24"/>
                <w:szCs w:val="24"/>
                <w:lang w:eastAsia="en-US"/>
              </w:rPr>
              <w:t xml:space="preserve"> </w:t>
            </w:r>
            <w:r>
              <w:rPr>
                <w:rFonts w:ascii="DejaVuSans" w:hAnsi="DejaVuSans" w:cs="DejaVuSans"/>
                <w:sz w:val="24"/>
                <w:szCs w:val="24"/>
                <w:lang w:eastAsia="en-US"/>
              </w:rPr>
              <w:t>ženska in bilo mi je všeč, da se je znala postaviti zase in da je znala poskrbeti</w:t>
            </w:r>
            <w:r w:rsidR="00946A23">
              <w:rPr>
                <w:rFonts w:ascii="DejaVuSans" w:hAnsi="DejaVuSans" w:cs="DejaVuSans"/>
                <w:sz w:val="24"/>
                <w:szCs w:val="24"/>
                <w:lang w:eastAsia="en-US"/>
              </w:rPr>
              <w:t xml:space="preserve"> </w:t>
            </w:r>
            <w:r>
              <w:rPr>
                <w:rFonts w:ascii="DejaVuSans" w:hAnsi="DejaVuSans" w:cs="DejaVuSans"/>
                <w:sz w:val="24"/>
                <w:szCs w:val="24"/>
                <w:lang w:eastAsia="en-US"/>
              </w:rPr>
              <w:t>zase in za svojega moža. Najbolj začuden pa sem bil nad Regine. Menil sem, da</w:t>
            </w:r>
            <w:r w:rsidR="00946A23">
              <w:rPr>
                <w:rFonts w:ascii="DejaVuSans" w:hAnsi="DejaVuSans" w:cs="DejaVuSans"/>
                <w:sz w:val="24"/>
                <w:szCs w:val="24"/>
                <w:lang w:eastAsia="en-US"/>
              </w:rPr>
              <w:t xml:space="preserve"> </w:t>
            </w:r>
            <w:r>
              <w:rPr>
                <w:rFonts w:ascii="DejaVuSans" w:hAnsi="DejaVuSans" w:cs="DejaVuSans"/>
                <w:sz w:val="24"/>
                <w:szCs w:val="24"/>
                <w:lang w:eastAsia="en-US"/>
              </w:rPr>
              <w:t>bo na koncu ostala s polbratom in mu dajala podporo, ki jo je potreboval,</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vendar tega ni storila in je raje odšla s svojim krušnim očetom </w:t>
            </w:r>
            <w:proofErr w:type="spellStart"/>
            <w:r>
              <w:rPr>
                <w:rFonts w:ascii="DejaVuSans" w:hAnsi="DejaVuSans" w:cs="DejaVuSans"/>
                <w:sz w:val="24"/>
                <w:szCs w:val="24"/>
                <w:lang w:eastAsia="en-US"/>
              </w:rPr>
              <w:t>Engstrandom</w:t>
            </w:r>
            <w:proofErr w:type="spellEnd"/>
            <w:r w:rsidR="00946A23">
              <w:rPr>
                <w:rFonts w:ascii="DejaVuSans" w:hAnsi="DejaVuSans" w:cs="DejaVuSans"/>
                <w:sz w:val="24"/>
                <w:szCs w:val="24"/>
                <w:lang w:eastAsia="en-US"/>
              </w:rPr>
              <w:t xml:space="preserve"> </w:t>
            </w:r>
            <w:r>
              <w:rPr>
                <w:rFonts w:ascii="DejaVuSans" w:hAnsi="DejaVuSans" w:cs="DejaVuSans"/>
                <w:sz w:val="24"/>
                <w:szCs w:val="24"/>
                <w:lang w:eastAsia="en-US"/>
              </w:rPr>
              <w:t>domov.</w:t>
            </w:r>
          </w:p>
          <w:p w:rsidR="009B200A" w:rsidRDefault="009B200A" w:rsidP="009B200A">
            <w:pPr>
              <w:autoSpaceDE w:val="0"/>
              <w:autoSpaceDN w:val="0"/>
              <w:adjustRightInd w:val="0"/>
              <w:rPr>
                <w:rFonts w:ascii="DejaVuSans-Bold" w:hAnsi="DejaVuSans-Bold" w:cs="DejaVuSans-Bold"/>
                <w:b/>
                <w:bCs/>
                <w:sz w:val="24"/>
                <w:szCs w:val="24"/>
                <w:lang w:eastAsia="en-US"/>
              </w:rPr>
            </w:pPr>
            <w:r>
              <w:rPr>
                <w:rFonts w:ascii="DejaVuSans-Bold" w:hAnsi="DejaVuSans-Bold" w:cs="DejaVuSans-Bold"/>
                <w:b/>
                <w:bCs/>
                <w:sz w:val="24"/>
                <w:szCs w:val="24"/>
                <w:lang w:eastAsia="en-US"/>
              </w:rPr>
              <w:t>7</w:t>
            </w:r>
            <w:r>
              <w:rPr>
                <w:rFonts w:ascii="DejaVuSans" w:hAnsi="DejaVuSans" w:cs="DejaVuSans"/>
                <w:sz w:val="24"/>
                <w:szCs w:val="24"/>
                <w:lang w:eastAsia="en-US"/>
              </w:rPr>
              <w:t xml:space="preserve">. </w:t>
            </w:r>
            <w:r>
              <w:rPr>
                <w:rFonts w:ascii="DejaVuSans-Bold" w:hAnsi="DejaVuSans-Bold" w:cs="DejaVuSans-Bold"/>
                <w:b/>
                <w:bCs/>
                <w:sz w:val="24"/>
                <w:szCs w:val="24"/>
                <w:lang w:eastAsia="en-US"/>
              </w:rPr>
              <w:t>IZBRANI ODLOMEK ALI PRIZOR</w:t>
            </w:r>
          </w:p>
          <w:p w:rsidR="009B200A" w:rsidRPr="00946A23" w:rsidRDefault="009B200A" w:rsidP="00946A23">
            <w:pPr>
              <w:autoSpaceDE w:val="0"/>
              <w:autoSpaceDN w:val="0"/>
              <w:adjustRightInd w:val="0"/>
              <w:rPr>
                <w:rFonts w:ascii="DejaVuSans" w:hAnsi="DejaVuSans" w:cs="DejaVuSans"/>
                <w:sz w:val="24"/>
                <w:szCs w:val="24"/>
                <w:lang w:eastAsia="en-US"/>
              </w:rPr>
            </w:pPr>
            <w:r>
              <w:rPr>
                <w:rFonts w:ascii="DejaVuSans" w:hAnsi="DejaVuSans" w:cs="DejaVuSans"/>
                <w:sz w:val="24"/>
                <w:szCs w:val="24"/>
                <w:lang w:eastAsia="en-US"/>
              </w:rPr>
              <w:t>Najbolj pretresljiv dogodek je konec Osvaldovega življenja, prepričevanje</w:t>
            </w:r>
            <w:r w:rsidR="00946A23">
              <w:rPr>
                <w:rFonts w:ascii="DejaVuSans" w:hAnsi="DejaVuSans" w:cs="DejaVuSans"/>
                <w:sz w:val="24"/>
                <w:szCs w:val="24"/>
                <w:lang w:eastAsia="en-US"/>
              </w:rPr>
              <w:t xml:space="preserve"> </w:t>
            </w:r>
            <w:proofErr w:type="spellStart"/>
            <w:r>
              <w:rPr>
                <w:rFonts w:ascii="DejaVuSans" w:hAnsi="DejaVuSans" w:cs="DejaVuSans"/>
                <w:sz w:val="24"/>
                <w:szCs w:val="24"/>
                <w:lang w:eastAsia="en-US"/>
              </w:rPr>
              <w:t>Alvingove</w:t>
            </w:r>
            <w:proofErr w:type="spellEnd"/>
            <w:r>
              <w:rPr>
                <w:rFonts w:ascii="DejaVuSans" w:hAnsi="DejaVuSans" w:cs="DejaVuSans"/>
                <w:sz w:val="24"/>
                <w:szCs w:val="24"/>
                <w:lang w:eastAsia="en-US"/>
              </w:rPr>
              <w:t xml:space="preserve"> naj mu pomaga pri smrti in na koncu njegova smrt. Ko Osvald izve</w:t>
            </w:r>
            <w:r w:rsidR="00946A23">
              <w:rPr>
                <w:rFonts w:ascii="DejaVuSans" w:hAnsi="DejaVuSans" w:cs="DejaVuSans"/>
                <w:sz w:val="24"/>
                <w:szCs w:val="24"/>
                <w:lang w:eastAsia="en-US"/>
              </w:rPr>
              <w:t xml:space="preserve"> </w:t>
            </w:r>
            <w:r>
              <w:rPr>
                <w:rFonts w:ascii="DejaVuSans" w:hAnsi="DejaVuSans" w:cs="DejaVuSans"/>
                <w:sz w:val="24"/>
                <w:szCs w:val="24"/>
                <w:lang w:eastAsia="en-US"/>
              </w:rPr>
              <w:t>resnico o svojem očetu se mu podrejo vsi upi v življenje. Hotel je živeti najprej z</w:t>
            </w:r>
            <w:r w:rsidR="00946A23">
              <w:rPr>
                <w:rFonts w:ascii="DejaVuSans" w:hAnsi="DejaVuSans" w:cs="DejaVuSans"/>
                <w:sz w:val="24"/>
                <w:szCs w:val="24"/>
                <w:lang w:eastAsia="en-US"/>
              </w:rPr>
              <w:t xml:space="preserve"> </w:t>
            </w:r>
            <w:r>
              <w:rPr>
                <w:rFonts w:ascii="DejaVuSans" w:hAnsi="DejaVuSans" w:cs="DejaVuSans"/>
                <w:sz w:val="24"/>
                <w:szCs w:val="24"/>
                <w:lang w:eastAsia="en-US"/>
              </w:rPr>
              <w:t>Regine, kolikor mu je še ostalo življenja. A v trenutku se sanje razblinijo, vse</w:t>
            </w:r>
            <w:r w:rsidR="00946A23">
              <w:rPr>
                <w:rFonts w:ascii="DejaVuSans" w:hAnsi="DejaVuSans" w:cs="DejaVuSans"/>
                <w:sz w:val="24"/>
                <w:szCs w:val="24"/>
                <w:lang w:eastAsia="en-US"/>
              </w:rPr>
              <w:t xml:space="preserve"> </w:t>
            </w:r>
            <w:r>
              <w:rPr>
                <w:rFonts w:ascii="DejaVuSans" w:hAnsi="DejaVuSans" w:cs="DejaVuSans"/>
                <w:sz w:val="24"/>
                <w:szCs w:val="24"/>
                <w:lang w:eastAsia="en-US"/>
              </w:rPr>
              <w:t>kar je upal umre, se spremeni zaradi resnice, ki ga je tako močno ranila,</w:t>
            </w:r>
            <w:r w:rsidR="00946A23">
              <w:rPr>
                <w:rFonts w:ascii="DejaVuSans" w:hAnsi="DejaVuSans" w:cs="DejaVuSans"/>
                <w:sz w:val="24"/>
                <w:szCs w:val="24"/>
                <w:lang w:eastAsia="en-US"/>
              </w:rPr>
              <w:t xml:space="preserve"> </w:t>
            </w:r>
            <w:r>
              <w:rPr>
                <w:rFonts w:ascii="DejaVuSans" w:hAnsi="DejaVuSans" w:cs="DejaVuSans"/>
                <w:sz w:val="24"/>
                <w:szCs w:val="24"/>
                <w:lang w:eastAsia="en-US"/>
              </w:rPr>
              <w:t>prizadela. Ko izve resnico, mu ni več do življenja, vse je zanj bedno, brezupno.</w:t>
            </w:r>
            <w:r w:rsidR="00946A23">
              <w:rPr>
                <w:rFonts w:ascii="DejaVuSans" w:hAnsi="DejaVuSans" w:cs="DejaVuSans"/>
                <w:sz w:val="24"/>
                <w:szCs w:val="24"/>
                <w:lang w:eastAsia="en-US"/>
              </w:rPr>
              <w:t xml:space="preserve"> </w:t>
            </w:r>
            <w:r>
              <w:rPr>
                <w:rFonts w:ascii="DejaVuSans" w:hAnsi="DejaVuSans" w:cs="DejaVuSans"/>
                <w:sz w:val="24"/>
                <w:szCs w:val="24"/>
                <w:lang w:eastAsia="en-US"/>
              </w:rPr>
              <w:t>A svoj načrt o smrti mora povedati tudi mami in jo prepričati o tem, a to je</w:t>
            </w:r>
            <w:r w:rsidR="00946A23">
              <w:rPr>
                <w:rFonts w:ascii="DejaVuSans" w:hAnsi="DejaVuSans" w:cs="DejaVuSans"/>
                <w:sz w:val="24"/>
                <w:szCs w:val="24"/>
                <w:lang w:eastAsia="en-US"/>
              </w:rPr>
              <w:t xml:space="preserve"> </w:t>
            </w:r>
            <w:r>
              <w:rPr>
                <w:rFonts w:ascii="DejaVuSans" w:hAnsi="DejaVuSans" w:cs="DejaVuSans"/>
                <w:sz w:val="24"/>
                <w:szCs w:val="24"/>
                <w:lang w:eastAsia="en-US"/>
              </w:rPr>
              <w:t xml:space="preserve">težje. Gospa </w:t>
            </w:r>
            <w:proofErr w:type="spellStart"/>
            <w:r>
              <w:rPr>
                <w:rFonts w:ascii="DejaVuSans" w:hAnsi="DejaVuSans" w:cs="DejaVuSans"/>
                <w:sz w:val="24"/>
                <w:szCs w:val="24"/>
                <w:lang w:eastAsia="en-US"/>
              </w:rPr>
              <w:t>Alvingova</w:t>
            </w:r>
            <w:proofErr w:type="spellEnd"/>
            <w:r>
              <w:rPr>
                <w:rFonts w:ascii="DejaVuSans" w:hAnsi="DejaVuSans" w:cs="DejaVuSans"/>
                <w:sz w:val="24"/>
                <w:szCs w:val="24"/>
                <w:lang w:eastAsia="en-US"/>
              </w:rPr>
              <w:t xml:space="preserve"> tega najprej noče sprejeti, a na koncu vidi,</w:t>
            </w:r>
            <w:r w:rsidR="00946A23">
              <w:rPr>
                <w:rFonts w:ascii="DejaVuSans" w:hAnsi="DejaVuSans" w:cs="DejaVuSans"/>
                <w:sz w:val="24"/>
                <w:szCs w:val="24"/>
                <w:lang w:eastAsia="en-US"/>
              </w:rPr>
              <w:t xml:space="preserve"> </w:t>
            </w:r>
            <w:r>
              <w:rPr>
                <w:rFonts w:ascii="DejaVuSans" w:hAnsi="DejaVuSans" w:cs="DejaVuSans"/>
                <w:sz w:val="24"/>
                <w:szCs w:val="24"/>
                <w:lang w:eastAsia="en-US"/>
              </w:rPr>
              <w:t>da ni druge</w:t>
            </w:r>
            <w:r w:rsidR="00946A23">
              <w:rPr>
                <w:rFonts w:ascii="DejaVuSans" w:hAnsi="DejaVuSans" w:cs="DejaVuSans"/>
                <w:sz w:val="24"/>
                <w:szCs w:val="24"/>
                <w:lang w:eastAsia="en-US"/>
              </w:rPr>
              <w:t xml:space="preserve"> </w:t>
            </w:r>
            <w:r>
              <w:rPr>
                <w:rFonts w:ascii="DejaVuSans" w:hAnsi="DejaVuSans" w:cs="DejaVuSans"/>
                <w:sz w:val="24"/>
                <w:szCs w:val="24"/>
                <w:lang w:eastAsia="en-US"/>
              </w:rPr>
              <w:t>rešitve in da bo s tem sina rešila trpljenja.</w:t>
            </w:r>
          </w:p>
        </w:tc>
      </w:tr>
    </w:tbl>
    <w:p w:rsidR="009B200A" w:rsidRPr="008C6052" w:rsidRDefault="009B200A" w:rsidP="00834AAB">
      <w:pPr>
        <w:jc w:val="both"/>
        <w:rPr>
          <w:rFonts w:asciiTheme="minorHAnsi" w:hAnsiTheme="minorHAnsi" w:cstheme="minorHAnsi"/>
          <w:b/>
          <w:sz w:val="24"/>
          <w:szCs w:val="24"/>
        </w:rPr>
      </w:pPr>
    </w:p>
    <w:sectPr w:rsidR="009B200A" w:rsidRPr="008C6052"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obo BT">
    <w:altName w:val="Courier New"/>
    <w:charset w:val="EE"/>
    <w:family w:val="decorative"/>
    <w:pitch w:val="variable"/>
    <w:sig w:usb0="00000005" w:usb1="00000000" w:usb2="00000000" w:usb3="00000000" w:csb0="00000002" w:csb1="00000000"/>
  </w:font>
  <w:font w:name="Bertram">
    <w:altName w:val="Courier New"/>
    <w:charset w:val="EE"/>
    <w:family w:val="decorative"/>
    <w:pitch w:val="variable"/>
    <w:sig w:usb0="8000002F" w:usb1="00000048" w:usb2="00000000" w:usb3="00000000" w:csb0="00000013"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hallenge Extra Bold">
    <w:altName w:val="Courier New"/>
    <w:charset w:val="EE"/>
    <w:family w:val="decorative"/>
    <w:pitch w:val="variable"/>
    <w:sig w:usb0="8000002F" w:usb1="00000048" w:usb2="00000000" w:usb3="00000000" w:csb0="00000013"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NimbusRomNo9L-Regu">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DejaVuSans-Oblique">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834AAB">
      <w:rPr>
        <w:rFonts w:ascii="Arial" w:hAnsi="Arial" w:cs="Arial"/>
        <w:b/>
        <w:color w:val="0070C0"/>
        <w:sz w:val="28"/>
        <w:szCs w:val="28"/>
      </w:rPr>
      <w:t>SLOVENŠČINA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8F5"/>
    <w:multiLevelType w:val="hybridMultilevel"/>
    <w:tmpl w:val="2724D97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660DD"/>
    <w:multiLevelType w:val="hybridMultilevel"/>
    <w:tmpl w:val="A36C02E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A1E"/>
    <w:multiLevelType w:val="hybridMultilevel"/>
    <w:tmpl w:val="A2842C2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13677"/>
    <w:multiLevelType w:val="hybridMultilevel"/>
    <w:tmpl w:val="450AE77E"/>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86BA1"/>
    <w:multiLevelType w:val="hybridMultilevel"/>
    <w:tmpl w:val="621E7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7D1781"/>
    <w:multiLevelType w:val="hybridMultilevel"/>
    <w:tmpl w:val="AC6C58A8"/>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616A5"/>
    <w:multiLevelType w:val="hybridMultilevel"/>
    <w:tmpl w:val="BC4AD486"/>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248A4"/>
    <w:multiLevelType w:val="hybridMultilevel"/>
    <w:tmpl w:val="DF181AD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4487F"/>
    <w:multiLevelType w:val="hybridMultilevel"/>
    <w:tmpl w:val="5148A7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F8B77C3"/>
    <w:multiLevelType w:val="hybridMultilevel"/>
    <w:tmpl w:val="7AE8961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B0CF2"/>
    <w:multiLevelType w:val="hybridMultilevel"/>
    <w:tmpl w:val="958E09BE"/>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54D0A"/>
    <w:multiLevelType w:val="hybridMultilevel"/>
    <w:tmpl w:val="695EA5B8"/>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F57FF"/>
    <w:multiLevelType w:val="hybridMultilevel"/>
    <w:tmpl w:val="4CBC5AF0"/>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86BEF"/>
    <w:multiLevelType w:val="hybridMultilevel"/>
    <w:tmpl w:val="DCDA4DC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429A3"/>
    <w:multiLevelType w:val="hybridMultilevel"/>
    <w:tmpl w:val="01B498A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F353C"/>
    <w:multiLevelType w:val="hybridMultilevel"/>
    <w:tmpl w:val="DB54C05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74791"/>
    <w:multiLevelType w:val="hybridMultilevel"/>
    <w:tmpl w:val="A71EC7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790479D"/>
    <w:multiLevelType w:val="hybridMultilevel"/>
    <w:tmpl w:val="32ECF280"/>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F6995"/>
    <w:multiLevelType w:val="hybridMultilevel"/>
    <w:tmpl w:val="696486C0"/>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81D7A"/>
    <w:multiLevelType w:val="hybridMultilevel"/>
    <w:tmpl w:val="1E224B6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A7F72"/>
    <w:multiLevelType w:val="hybridMultilevel"/>
    <w:tmpl w:val="15C6A03C"/>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33C18"/>
    <w:multiLevelType w:val="hybridMultilevel"/>
    <w:tmpl w:val="3DDEC41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81F4A"/>
    <w:multiLevelType w:val="hybridMultilevel"/>
    <w:tmpl w:val="027814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6"/>
    <w:lvlOverride w:ilvl="0"/>
    <w:lvlOverride w:ilvl="1"/>
    <w:lvlOverride w:ilvl="2"/>
    <w:lvlOverride w:ilvl="3"/>
    <w:lvlOverride w:ilvl="4"/>
    <w:lvlOverride w:ilvl="5"/>
    <w:lvlOverride w:ilvl="6"/>
    <w:lvlOverride w:ilvl="7"/>
    <w:lvlOverride w:ilvl="8"/>
  </w:num>
  <w:num w:numId="4">
    <w:abstractNumId w:val="4"/>
  </w:num>
  <w:num w:numId="5">
    <w:abstractNumId w:val="12"/>
  </w:num>
  <w:num w:numId="6">
    <w:abstractNumId w:val="1"/>
  </w:num>
  <w:num w:numId="7">
    <w:abstractNumId w:val="0"/>
  </w:num>
  <w:num w:numId="8">
    <w:abstractNumId w:val="17"/>
  </w:num>
  <w:num w:numId="9">
    <w:abstractNumId w:val="19"/>
  </w:num>
  <w:num w:numId="10">
    <w:abstractNumId w:val="6"/>
  </w:num>
  <w:num w:numId="11">
    <w:abstractNumId w:val="13"/>
  </w:num>
  <w:num w:numId="12">
    <w:abstractNumId w:val="11"/>
  </w:num>
  <w:num w:numId="13">
    <w:abstractNumId w:val="2"/>
  </w:num>
  <w:num w:numId="14">
    <w:abstractNumId w:val="20"/>
  </w:num>
  <w:num w:numId="15">
    <w:abstractNumId w:val="15"/>
  </w:num>
  <w:num w:numId="16">
    <w:abstractNumId w:val="18"/>
  </w:num>
  <w:num w:numId="17">
    <w:abstractNumId w:val="21"/>
  </w:num>
  <w:num w:numId="18">
    <w:abstractNumId w:val="7"/>
  </w:num>
  <w:num w:numId="19">
    <w:abstractNumId w:val="14"/>
  </w:num>
  <w:num w:numId="20">
    <w:abstractNumId w:val="5"/>
  </w:num>
  <w:num w:numId="21">
    <w:abstractNumId w:val="10"/>
  </w:num>
  <w:num w:numId="22">
    <w:abstractNumId w:val="3"/>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0B5"/>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64C8"/>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6706E"/>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278F7"/>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198C"/>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D49"/>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28A4"/>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4AAB"/>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052"/>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46A23"/>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00A"/>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103"/>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394"/>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0D91"/>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743"/>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3E8"/>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6C226"/>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paragraph" w:styleId="Naslov1">
    <w:name w:val="heading 1"/>
    <w:basedOn w:val="Navaden"/>
    <w:next w:val="Navaden"/>
    <w:link w:val="Naslov1Znak"/>
    <w:qFormat/>
    <w:rsid w:val="009B200A"/>
    <w:pPr>
      <w:keepNext/>
      <w:spacing w:after="0" w:line="240" w:lineRule="auto"/>
      <w:outlineLvl w:val="0"/>
    </w:pPr>
    <w:rPr>
      <w:rFonts w:ascii="Hobo BT" w:eastAsia="Times New Roman" w:hAnsi="Hobo BT"/>
      <w:sz w:val="32"/>
      <w:szCs w:val="24"/>
    </w:rPr>
  </w:style>
  <w:style w:type="paragraph" w:styleId="Naslov2">
    <w:name w:val="heading 2"/>
    <w:basedOn w:val="Navaden"/>
    <w:next w:val="Navaden"/>
    <w:link w:val="Naslov2Znak"/>
    <w:qFormat/>
    <w:rsid w:val="009B200A"/>
    <w:pPr>
      <w:keepNext/>
      <w:spacing w:after="0" w:line="240" w:lineRule="auto"/>
      <w:outlineLvl w:val="1"/>
    </w:pPr>
    <w:rPr>
      <w:rFonts w:ascii="Bertram" w:eastAsia="Times New Roman" w:hAnsi="Bertram"/>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9B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9B200A"/>
    <w:rPr>
      <w:rFonts w:ascii="Hobo BT" w:eastAsia="Times New Roman" w:hAnsi="Hobo BT"/>
      <w:sz w:val="32"/>
      <w:szCs w:val="24"/>
      <w:lang w:eastAsia="sl-SI"/>
    </w:rPr>
  </w:style>
  <w:style w:type="character" w:customStyle="1" w:styleId="Naslov2Znak">
    <w:name w:val="Naslov 2 Znak"/>
    <w:basedOn w:val="Privzetapisavaodstavka"/>
    <w:link w:val="Naslov2"/>
    <w:rsid w:val="009B200A"/>
    <w:rPr>
      <w:rFonts w:ascii="Bertram" w:eastAsia="Times New Roman" w:hAnsi="Bertram"/>
      <w:sz w:val="28"/>
      <w:szCs w:val="24"/>
      <w:lang w:eastAsia="sl-SI"/>
    </w:rPr>
  </w:style>
  <w:style w:type="paragraph" w:styleId="Telobesedila">
    <w:name w:val="Body Text"/>
    <w:basedOn w:val="Navaden"/>
    <w:link w:val="TelobesedilaZnak"/>
    <w:rsid w:val="009B200A"/>
    <w:pPr>
      <w:spacing w:after="0" w:line="240" w:lineRule="auto"/>
    </w:pPr>
    <w:rPr>
      <w:rFonts w:ascii="Hobo BT" w:eastAsia="Times New Roman" w:hAnsi="Hobo BT"/>
      <w:sz w:val="32"/>
      <w:szCs w:val="24"/>
    </w:rPr>
  </w:style>
  <w:style w:type="character" w:customStyle="1" w:styleId="TelobesedilaZnak">
    <w:name w:val="Telo besedila Znak"/>
    <w:basedOn w:val="Privzetapisavaodstavka"/>
    <w:link w:val="Telobesedila"/>
    <w:rsid w:val="009B200A"/>
    <w:rPr>
      <w:rFonts w:ascii="Hobo BT" w:eastAsia="Times New Roman" w:hAnsi="Hobo BT"/>
      <w:sz w:val="32"/>
      <w:szCs w:val="24"/>
      <w:lang w:eastAsia="sl-SI"/>
    </w:rPr>
  </w:style>
  <w:style w:type="paragraph" w:styleId="Telobesedila2">
    <w:name w:val="Body Text 2"/>
    <w:basedOn w:val="Navaden"/>
    <w:link w:val="Telobesedila2Znak"/>
    <w:rsid w:val="009B200A"/>
    <w:pPr>
      <w:spacing w:after="0" w:line="240" w:lineRule="auto"/>
    </w:pPr>
    <w:rPr>
      <w:rFonts w:ascii="Book Antiqua" w:eastAsia="Times New Roman" w:hAnsi="Book Antiqua"/>
      <w:sz w:val="28"/>
      <w:szCs w:val="24"/>
    </w:rPr>
  </w:style>
  <w:style w:type="character" w:customStyle="1" w:styleId="Telobesedila2Znak">
    <w:name w:val="Telo besedila 2 Znak"/>
    <w:basedOn w:val="Privzetapisavaodstavka"/>
    <w:link w:val="Telobesedila2"/>
    <w:rsid w:val="009B200A"/>
    <w:rPr>
      <w:rFonts w:ascii="Book Antiqua" w:eastAsia="Times New Roman" w:hAnsi="Book Antiqua"/>
      <w:sz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2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4620A0B-201B-4FB4-AC67-592E6FC3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4406</Words>
  <Characters>25116</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4</cp:revision>
  <dcterms:created xsi:type="dcterms:W3CDTF">2018-07-11T17:59:00Z</dcterms:created>
  <dcterms:modified xsi:type="dcterms:W3CDTF">2018-07-11T18:14:00Z</dcterms:modified>
</cp:coreProperties>
</file>