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2E" w:rsidRDefault="0074271A" w:rsidP="001D072E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Seminarska naloga</w:t>
      </w:r>
    </w:p>
    <w:p w:rsidR="00110029" w:rsidRPr="00110029" w:rsidRDefault="00110029" w:rsidP="00110029">
      <w:pPr>
        <w:rPr>
          <w:lang w:eastAsia="en-US"/>
        </w:rPr>
      </w:pPr>
    </w:p>
    <w:p w:rsidR="00453BF8" w:rsidRDefault="001D072E" w:rsidP="001D072E">
      <w:pPr>
        <w:pStyle w:val="Naslov2"/>
        <w:rPr>
          <w:rFonts w:ascii="Calibri" w:hAnsi="Calibri" w:cs="Calibri"/>
          <w:b w:val="0"/>
          <w:color w:val="auto"/>
          <w:sz w:val="24"/>
          <w:szCs w:val="24"/>
        </w:rPr>
      </w:pP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V e-gradivih predelaj poglavje Besedilne </w:t>
      </w:r>
      <w:r>
        <w:rPr>
          <w:rFonts w:ascii="Calibri" w:hAnsi="Calibri" w:cs="Calibri"/>
          <w:b w:val="0"/>
          <w:color w:val="auto"/>
          <w:sz w:val="24"/>
          <w:szCs w:val="24"/>
        </w:rPr>
        <w:t>vrste, Seminarska naloga</w:t>
      </w:r>
      <w:r w:rsidRPr="001D072E">
        <w:rPr>
          <w:rFonts w:ascii="Calibri" w:hAnsi="Calibri" w:cs="Calibri"/>
          <w:b w:val="0"/>
          <w:color w:val="auto"/>
          <w:sz w:val="24"/>
          <w:szCs w:val="24"/>
        </w:rPr>
        <w:t xml:space="preserve">. V pomoč ti je tudi spletna stran </w:t>
      </w:r>
      <w:hyperlink r:id="rId9" w:history="1">
        <w:r w:rsidRPr="00244E04">
          <w:rPr>
            <w:rStyle w:val="Hiperpovezava"/>
            <w:rFonts w:ascii="Calibri" w:hAnsi="Calibri" w:cs="Calibri"/>
            <w:b w:val="0"/>
            <w:sz w:val="24"/>
            <w:szCs w:val="24"/>
          </w:rPr>
          <w:t>http://gradiva.txt.si/slovenscina/slovenscina-za-gimnazije-srednje-sole/3-letnik/3-letnik/besedilne-vrste-4/seminarska-naloga/1-106/</w:t>
        </w:r>
      </w:hyperlink>
      <w:r>
        <w:rPr>
          <w:rFonts w:ascii="Calibri" w:hAnsi="Calibri" w:cs="Calibri"/>
          <w:b w:val="0"/>
          <w:color w:val="auto"/>
          <w:sz w:val="24"/>
          <w:szCs w:val="24"/>
        </w:rPr>
        <w:t>.</w:t>
      </w:r>
    </w:p>
    <w:p w:rsidR="001D072E" w:rsidRDefault="001D072E" w:rsidP="00453BF8">
      <w:pPr>
        <w:rPr>
          <w:rFonts w:cs="Calibri"/>
          <w:sz w:val="24"/>
          <w:szCs w:val="24"/>
        </w:rPr>
      </w:pPr>
    </w:p>
    <w:p w:rsidR="00453BF8" w:rsidRDefault="00453BF8" w:rsidP="00453BF8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EB2D03">
        <w:rPr>
          <w:rFonts w:cs="Calibri"/>
          <w:sz w:val="24"/>
          <w:szCs w:val="24"/>
        </w:rPr>
        <w:t xml:space="preserve"> Naloge lahko rešuješ tudi v zvezek/na list …</w:t>
      </w:r>
    </w:p>
    <w:tbl>
      <w:tblPr>
        <w:tblStyle w:val="Tabelamre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7796"/>
      </w:tblGrid>
      <w:tr w:rsidR="00453BF8" w:rsidTr="009512C2">
        <w:tc>
          <w:tcPr>
            <w:tcW w:w="1951" w:type="dxa"/>
          </w:tcPr>
          <w:p w:rsidR="00453BF8" w:rsidRPr="00A873F2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1D072E" w:rsidRDefault="002F1913" w:rsidP="008B21CC">
            <w:pPr>
              <w:pStyle w:val="Brezrazmikov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Povzemi, kaj ste </w:t>
            </w:r>
            <w:r w:rsidR="001D072E">
              <w:rPr>
                <w:rFonts w:eastAsia="Times New Roman" w:cs="Calibri"/>
                <w:sz w:val="24"/>
                <w:szCs w:val="24"/>
              </w:rPr>
              <w:t>v 1. letniku pri predmetu informatika že spoznali o oblikovanju seminarske naloge. Predvsem odgovori na vprašanja.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Kateri format papirja uporabljamo za seminarsko nalogo?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Ali pišemo na obeh straneh?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Kolikšna mora biti širina robov?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Kolikšen mora biti razmik med vrsticami?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Katero obliko pisave predvsem uporabljamo?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Katera velikost črk se priporoča za osnovno besedilo?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Kateri podatki morajo biti napisani na naslovni strani?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Kako se zaznamujejo poglavja in podpoglavja?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 katerem zapovrstju navajamo podatke o uporabljeni strokovni literaturi?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Kako navajamo elektronske vire?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S čim morajo biti opremljene preglednice in slike?</w:t>
            </w:r>
          </w:p>
          <w:p w:rsidR="001D072E" w:rsidRDefault="001D072E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Kje je napisan naslov preglednic in kje naslov slik?</w:t>
            </w:r>
          </w:p>
          <w:p w:rsidR="001D072E" w:rsidRDefault="00F9604D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Kako oštevilčimo strani?</w:t>
            </w:r>
          </w:p>
          <w:p w:rsidR="00F9604D" w:rsidRDefault="00F9604D" w:rsidP="001D072E">
            <w:pPr>
              <w:pStyle w:val="Brezrazmikov"/>
              <w:numPr>
                <w:ilvl w:val="0"/>
                <w:numId w:val="5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Katera stran ni oštevi</w:t>
            </w:r>
            <w:r w:rsidR="00686238">
              <w:rPr>
                <w:rFonts w:eastAsia="Times New Roman" w:cs="Calibri"/>
                <w:sz w:val="24"/>
                <w:szCs w:val="24"/>
              </w:rPr>
              <w:t>l</w:t>
            </w:r>
            <w:r>
              <w:rPr>
                <w:rFonts w:eastAsia="Times New Roman" w:cs="Calibri"/>
                <w:sz w:val="24"/>
                <w:szCs w:val="24"/>
              </w:rPr>
              <w:t>čena?</w:t>
            </w:r>
          </w:p>
          <w:p w:rsidR="008B21CC" w:rsidRPr="00826A0E" w:rsidRDefault="008B21CC" w:rsidP="008B21CC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453BF8" w:rsidRDefault="00453BF8" w:rsidP="008B21CC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A239B5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A239B5"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96" w:type="dxa"/>
          </w:tcPr>
          <w:p w:rsidR="00453BF8" w:rsidRDefault="000A7490" w:rsidP="00C4677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 </w:t>
            </w:r>
            <w:r w:rsidR="00686238">
              <w:rPr>
                <w:rFonts w:cs="Calibri"/>
                <w:sz w:val="24"/>
                <w:szCs w:val="24"/>
              </w:rPr>
              <w:t>številkami 1–</w:t>
            </w:r>
            <w:r w:rsidR="007D799D">
              <w:rPr>
                <w:rFonts w:cs="Calibri"/>
                <w:sz w:val="24"/>
                <w:szCs w:val="24"/>
              </w:rPr>
              <w:t>4</w:t>
            </w:r>
            <w:r w:rsidR="00453BF8">
              <w:rPr>
                <w:rFonts w:cs="Calibri"/>
                <w:sz w:val="24"/>
                <w:szCs w:val="24"/>
              </w:rPr>
              <w:t xml:space="preserve"> označi, kaj od navedenega bi postavil za svoj prvi cilj, kaj za nadaljnje:</w:t>
            </w:r>
          </w:p>
          <w:p w:rsidR="00453BF8" w:rsidRDefault="00BB3ACF" w:rsidP="006862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</w:t>
            </w:r>
            <w:r w:rsidR="007D799D">
              <w:rPr>
                <w:rFonts w:cs="Calibri"/>
                <w:sz w:val="24"/>
                <w:szCs w:val="24"/>
              </w:rPr>
              <w:t xml:space="preserve"> poznati značilnosti seminarske naloge;</w:t>
            </w:r>
          </w:p>
          <w:p w:rsidR="007D799D" w:rsidRDefault="007D799D" w:rsidP="006862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razložiti načrt priprave na pisanje seminarske naloge;</w:t>
            </w:r>
          </w:p>
          <w:p w:rsidR="007D799D" w:rsidRDefault="007D799D" w:rsidP="006862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navesti obvezne dele seminarske naloge in poznati njihove značilnosti;</w:t>
            </w:r>
          </w:p>
          <w:p w:rsidR="007D799D" w:rsidRDefault="007D799D" w:rsidP="0068623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– napisati seminarsko nalogo.</w:t>
            </w:r>
          </w:p>
          <w:p w:rsidR="007D799D" w:rsidRDefault="007D799D" w:rsidP="00686238">
            <w:pPr>
              <w:rPr>
                <w:rFonts w:cs="Calibri"/>
                <w:sz w:val="24"/>
                <w:szCs w:val="24"/>
              </w:rPr>
            </w:pPr>
          </w:p>
        </w:tc>
      </w:tr>
      <w:tr w:rsidR="00453BF8" w:rsidTr="009512C2">
        <w:tc>
          <w:tcPr>
            <w:tcW w:w="1951" w:type="dxa"/>
          </w:tcPr>
          <w:p w:rsidR="00453BF8" w:rsidRPr="00817038" w:rsidRDefault="00453BF8" w:rsidP="00C46772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453BF8" w:rsidRDefault="00453BF8" w:rsidP="00C4677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453BF8" w:rsidRPr="00BB3ACF" w:rsidRDefault="00453BF8" w:rsidP="00C46772">
            <w:p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Kdo mi bo pri tem pomagal?</w:t>
            </w:r>
          </w:p>
          <w:p w:rsidR="00453BF8" w:rsidRPr="00BB3ACF" w:rsidRDefault="00453BF8" w:rsidP="00C46772">
            <w:pPr>
              <w:pStyle w:val="Odstavekseznama"/>
              <w:numPr>
                <w:ilvl w:val="0"/>
                <w:numId w:val="1"/>
              </w:numPr>
              <w:rPr>
                <w:rFonts w:cs="Calibri"/>
                <w:sz w:val="24"/>
                <w:szCs w:val="24"/>
              </w:rPr>
            </w:pPr>
            <w:r w:rsidRPr="00BB3ACF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453BF8" w:rsidRPr="00817038" w:rsidRDefault="00453BF8" w:rsidP="00C4677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817038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EA3E72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  <w:r w:rsidRPr="00EA3E72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AE029F" w:rsidRPr="00AE029F" w:rsidRDefault="00AE029F" w:rsidP="003A46E9">
            <w:pPr>
              <w:rPr>
                <w:rFonts w:cs="Calibri"/>
                <w:color w:val="FF0000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– </w:t>
            </w:r>
            <w:r w:rsidR="008E0BDB">
              <w:rPr>
                <w:rFonts w:cs="Calibri"/>
                <w:color w:val="FF0000"/>
                <w:sz w:val="24"/>
                <w:szCs w:val="24"/>
              </w:rPr>
              <w:t>poišči v knjižnici/</w:t>
            </w:r>
            <w:r w:rsidR="00883DE1">
              <w:rPr>
                <w:rFonts w:cs="Calibri"/>
                <w:color w:val="FF0000"/>
                <w:sz w:val="24"/>
                <w:szCs w:val="24"/>
              </w:rPr>
              <w:t xml:space="preserve">na spletu </w:t>
            </w:r>
            <w:r w:rsidRPr="00AE029F">
              <w:rPr>
                <w:rFonts w:cs="Calibri"/>
                <w:color w:val="FF0000"/>
                <w:sz w:val="24"/>
                <w:szCs w:val="24"/>
              </w:rPr>
              <w:t>seminarsko nalogo in si jo oglej;</w:t>
            </w:r>
          </w:p>
          <w:p w:rsidR="00686238" w:rsidRDefault="00686238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navedi značilnosti seminarske naloge </w:t>
            </w:r>
            <w:r w:rsidRPr="00686238">
              <w:rPr>
                <w:rFonts w:cs="Calibri"/>
                <w:sz w:val="24"/>
                <w:szCs w:val="24"/>
              </w:rPr>
              <w:t xml:space="preserve">(V pomoč ti je spletna stran </w:t>
            </w:r>
            <w:hyperlink r:id="rId10" w:history="1">
              <w:r w:rsidRPr="001B6EA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http://gradiva.txt.si/slovenscina/slovenscina-za-gimnazije-srednje-sole/3-letnik/3-letnik/besedilne-vrste-4/seminarska-naloga/2-104/</w:t>
              </w:r>
            </w:hyperlink>
            <w:r>
              <w:rPr>
                <w:rFonts w:cs="Calibri"/>
                <w:sz w:val="24"/>
                <w:szCs w:val="24"/>
              </w:rPr>
              <w:t>);</w:t>
            </w:r>
          </w:p>
          <w:p w:rsidR="00686238" w:rsidRDefault="00686238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kako se pripravimo na pisanje seminarske naloge </w:t>
            </w:r>
            <w:r w:rsidR="00DC3942">
              <w:rPr>
                <w:rFonts w:cs="Calibri"/>
                <w:sz w:val="24"/>
                <w:szCs w:val="24"/>
              </w:rPr>
              <w:t>(Pomagaj si s spletnimi stranmi</w:t>
            </w:r>
            <w:r w:rsidRPr="00686238">
              <w:rPr>
                <w:rFonts w:cs="Calibri"/>
                <w:sz w:val="24"/>
                <w:szCs w:val="24"/>
              </w:rPr>
              <w:t xml:space="preserve"> </w:t>
            </w:r>
            <w:hyperlink r:id="rId11" w:history="1">
              <w:r w:rsidRPr="001B6EA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http://gradiva.txt.si/slovenscina/slovenscina-za-gimnazije-srednje-sole/3-letnik/3-letnik/besedilne-vrste-4/seminarska-naloga/3-104/</w:t>
              </w:r>
            </w:hyperlink>
            <w:r w:rsidR="00DC3942">
              <w:rPr>
                <w:rFonts w:cs="Calibri"/>
                <w:color w:val="002060"/>
                <w:sz w:val="24"/>
                <w:szCs w:val="24"/>
              </w:rPr>
              <w:t>,</w:t>
            </w:r>
          </w:p>
          <w:p w:rsidR="00BF5F09" w:rsidRDefault="005303BF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hyperlink r:id="rId12" w:history="1">
              <w:r w:rsidR="00686238" w:rsidRPr="001B6EA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http://gradiva.txt.si/slovenscina/slovenscina-za-gimnazije-srednje-sole/3-letnik/3-letnik/besedilne-vrste-4/seminarska-naloga/4-59/</w:t>
              </w:r>
            </w:hyperlink>
            <w:r w:rsidR="00DC3942">
              <w:rPr>
                <w:rFonts w:cs="Calibri"/>
                <w:color w:val="002060"/>
                <w:sz w:val="24"/>
                <w:szCs w:val="24"/>
              </w:rPr>
              <w:t xml:space="preserve"> in </w:t>
            </w:r>
            <w:hyperlink r:id="rId13" w:history="1">
              <w:r w:rsidR="00DC3942" w:rsidRPr="001B6EA4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http://gradiva.txt.si/slovenscina/slovenscina-za-gimnazije-srednje-sole/3-letnik/3-letnik/besedilne-vrste-4/seminarska-naloga/sinteza-186/sinteza-186/sinteza-186/5-59/</w:t>
              </w:r>
            </w:hyperlink>
            <w:r w:rsidR="00DC3942">
              <w:rPr>
                <w:rFonts w:cs="Calibri"/>
                <w:color w:val="002060"/>
                <w:sz w:val="24"/>
                <w:szCs w:val="24"/>
              </w:rPr>
              <w:t>);</w:t>
            </w:r>
          </w:p>
          <w:p w:rsidR="00686238" w:rsidRDefault="00686238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navedi obvezne dele seminarske naloge</w:t>
            </w:r>
            <w:r w:rsidR="00DC3942"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DC3942" w:rsidRDefault="00DC3942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kaj predstavimo v uvodu seminarske naloge in ali se morajo tisti zgradbeni deli seminarske</w:t>
            </w:r>
            <w:r w:rsidR="002F1913">
              <w:rPr>
                <w:rFonts w:cs="Calibri"/>
                <w:color w:val="002060"/>
                <w:sz w:val="24"/>
                <w:szCs w:val="24"/>
              </w:rPr>
              <w:t xml:space="preserve"> naloge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, ki stojijo za uvodom, navezovati nanj (Zakaj in kako?; </w:t>
            </w:r>
          </w:p>
          <w:p w:rsidR="001D57DC" w:rsidRDefault="001D57DC" w:rsidP="001D57DC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kaj povzamemo v povzetku seminarske naloge in kaj v zaključku;</w:t>
            </w:r>
          </w:p>
          <w:p w:rsidR="00DC3942" w:rsidRDefault="00DC3942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pojasni, kako v seminarski nalogi dobesedno navajamo to, kar je kdo že prej napisal/izrekel</w:t>
            </w:r>
            <w:r w:rsidR="00AE029F">
              <w:rPr>
                <w:rFonts w:cs="Calibri"/>
                <w:color w:val="002060"/>
                <w:sz w:val="24"/>
                <w:szCs w:val="24"/>
              </w:rPr>
              <w:t>, in kako povzamemo to, kar je kdo že prej napisal/izrekel;</w:t>
            </w:r>
          </w:p>
          <w:p w:rsidR="00AE029F" w:rsidRDefault="00AE029F" w:rsidP="003A46E9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AD1A3C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kaj predstavimo v teoretičnem delu in praktičnem/empiričnem delu seminarske naloge;</w:t>
            </w:r>
          </w:p>
          <w:p w:rsidR="001D57DC" w:rsidRDefault="00AE029F" w:rsidP="003A46E9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AE029F">
              <w:rPr>
                <w:rFonts w:cs="Calibri"/>
                <w:color w:val="FF0000"/>
                <w:sz w:val="24"/>
                <w:szCs w:val="24"/>
              </w:rPr>
              <w:t>– pojasni, kam je treba uvrstiti kazalo – na začetek ali konec seminarske naloge;</w:t>
            </w:r>
            <w:r w:rsidR="001D57DC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BF5F09" w:rsidRPr="00BF5F09" w:rsidRDefault="00BF5F09" w:rsidP="00BF5F09">
            <w:pPr>
              <w:rPr>
                <w:rFonts w:cs="Calibri"/>
                <w:color w:val="00B050"/>
                <w:sz w:val="24"/>
                <w:szCs w:val="24"/>
              </w:rPr>
            </w:pPr>
            <w:r w:rsidRPr="00BF5F09">
              <w:rPr>
                <w:rFonts w:cs="Calibri"/>
                <w:color w:val="00B050"/>
                <w:sz w:val="24"/>
                <w:szCs w:val="24"/>
              </w:rPr>
              <w:t>– razloži, v čem se seminarska naloga loči od referata;</w:t>
            </w:r>
          </w:p>
          <w:p w:rsidR="00AE029F" w:rsidRDefault="001D57DC" w:rsidP="003A46E9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1D57DC">
              <w:rPr>
                <w:rFonts w:cs="Calibri"/>
                <w:color w:val="00B050"/>
                <w:sz w:val="24"/>
                <w:szCs w:val="24"/>
              </w:rPr>
              <w:t xml:space="preserve">– </w:t>
            </w:r>
            <w:r w:rsidR="008E0BDB">
              <w:rPr>
                <w:rFonts w:cs="Calibri"/>
                <w:color w:val="00B050"/>
                <w:sz w:val="24"/>
                <w:szCs w:val="24"/>
              </w:rPr>
              <w:t>napiši seminarsko nalogo na eno izmed tem:</w:t>
            </w:r>
          </w:p>
          <w:p w:rsidR="008E0BDB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Pomen motivacije za učni uspeh;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Vrednote slovenskih srednješolcev;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Dolgotrajna uporaba prenosnih telefonov – dejavnik tveganja za nastanek možganskih tumorjev?;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Slovenska zemljepisna imena;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Posebni dijaški status – spodbuda ali potuha?;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Pretiran hrup in poškodbe sluha;</w:t>
            </w:r>
          </w:p>
          <w:p w:rsidR="00110029" w:rsidRPr="00110029" w:rsidRDefault="00110029" w:rsidP="008E0BDB">
            <w:pPr>
              <w:pStyle w:val="Brezrazmikov"/>
              <w:numPr>
                <w:ilvl w:val="0"/>
                <w:numId w:val="7"/>
              </w:numPr>
              <w:rPr>
                <w:rFonts w:cs="Calibri"/>
                <w:color w:val="00B050"/>
                <w:sz w:val="24"/>
                <w:szCs w:val="24"/>
              </w:rPr>
            </w:pPr>
            <w:r w:rsidRPr="00110029">
              <w:rPr>
                <w:rFonts w:cs="Calibri"/>
                <w:color w:val="00B050"/>
                <w:sz w:val="24"/>
                <w:szCs w:val="24"/>
              </w:rPr>
              <w:t>Preživljanje prostega časa pri mladostnikih pred tremi desetletji in danes.</w:t>
            </w:r>
          </w:p>
          <w:p w:rsidR="003A46E9" w:rsidRDefault="003A46E9" w:rsidP="003A46E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3A46E9" w:rsidRPr="00BB3ACF" w:rsidRDefault="003A46E9" w:rsidP="003A46E9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Rešene naloge fotografiraj/skeniraj in jih oddaj v razdelek </w:t>
            </w:r>
            <w:r w:rsidRPr="00BB3ACF">
              <w:rPr>
                <w:rFonts w:cs="Calibri"/>
                <w:b/>
                <w:sz w:val="24"/>
                <w:szCs w:val="24"/>
              </w:rPr>
              <w:t>Dokazi.</w:t>
            </w:r>
          </w:p>
          <w:p w:rsidR="003A46E9" w:rsidRDefault="003A46E9" w:rsidP="003A46E9">
            <w:pPr>
              <w:pStyle w:val="Brezrazmikov"/>
              <w:rPr>
                <w:rFonts w:cs="Calibri"/>
                <w:sz w:val="24"/>
                <w:szCs w:val="24"/>
              </w:rPr>
            </w:pPr>
          </w:p>
        </w:tc>
      </w:tr>
      <w:tr w:rsidR="003A46E9" w:rsidTr="009512C2">
        <w:tc>
          <w:tcPr>
            <w:tcW w:w="1951" w:type="dxa"/>
          </w:tcPr>
          <w:p w:rsidR="003A46E9" w:rsidRPr="00A9731E" w:rsidRDefault="003A46E9" w:rsidP="003A46E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96" w:type="dxa"/>
          </w:tcPr>
          <w:p w:rsidR="003A46E9" w:rsidRDefault="003A46E9" w:rsidP="003A46E9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3A46E9" w:rsidRPr="00383855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znanje/izdelek sem ponosen, ker ______________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 sem se učil/pripravljal ta izdelek, sem se naučil/spoznal 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Moje znanje/izdelek dokazuje, da znam/razumem __________</w:t>
            </w:r>
          </w:p>
          <w:p w:rsidR="003A46E9" w:rsidRDefault="003A46E9" w:rsidP="003A46E9">
            <w:pPr>
              <w:pStyle w:val="Odstavekseznama"/>
              <w:numPr>
                <w:ilvl w:val="0"/>
                <w:numId w:val="2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Iz učenja/izdelka je razvidno, da sem v pripravo vložil veliko truda, ker ______________</w:t>
            </w:r>
          </w:p>
          <w:p w:rsidR="003A46E9" w:rsidRDefault="003A46E9" w:rsidP="003A46E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110029" w:rsidRPr="00110029" w:rsidRDefault="00110029" w:rsidP="00110029">
            <w:pPr>
              <w:rPr>
                <w:rFonts w:cs="Calibri"/>
                <w:sz w:val="24"/>
                <w:szCs w:val="24"/>
              </w:rPr>
            </w:pPr>
          </w:p>
        </w:tc>
      </w:tr>
    </w:tbl>
    <w:p w:rsidR="00453BF8" w:rsidRDefault="00453BF8" w:rsidP="00453BF8">
      <w:pPr>
        <w:rPr>
          <w:rFonts w:cs="Calibri"/>
          <w:sz w:val="24"/>
          <w:szCs w:val="24"/>
        </w:rPr>
      </w:pPr>
    </w:p>
    <w:p w:rsidR="00110029" w:rsidRDefault="00110029" w:rsidP="00453BF8">
      <w:pPr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453BF8" w:rsidRPr="00633EAA" w:rsidTr="00C46772">
        <w:tc>
          <w:tcPr>
            <w:tcW w:w="7196" w:type="dxa"/>
            <w:gridSpan w:val="2"/>
          </w:tcPr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  <w:p w:rsidR="00453BF8" w:rsidRPr="00273148" w:rsidRDefault="00453BF8" w:rsidP="00C46772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</w:p>
        </w:tc>
      </w:tr>
      <w:tr w:rsidR="00453BF8" w:rsidRPr="00633EAA" w:rsidTr="00C46772">
        <w:trPr>
          <w:trHeight w:val="224"/>
        </w:trPr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453BF8" w:rsidRPr="00633EAA" w:rsidTr="00C46772">
        <w:tc>
          <w:tcPr>
            <w:tcW w:w="2235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453BF8" w:rsidRPr="00273148" w:rsidRDefault="00453BF8" w:rsidP="00C46772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C65524" w:rsidRDefault="00C65524" w:rsidP="00C65524">
      <w:pPr>
        <w:tabs>
          <w:tab w:val="left" w:pos="1335"/>
        </w:tabs>
        <w:rPr>
          <w:rFonts w:cs="Calibri"/>
          <w:b/>
          <w:sz w:val="24"/>
          <w:szCs w:val="24"/>
        </w:rPr>
      </w:pPr>
    </w:p>
    <w:p w:rsidR="001D57DC" w:rsidRPr="007D799D" w:rsidRDefault="00C90354" w:rsidP="007D799D">
      <w:pPr>
        <w:rPr>
          <w:rFonts w:cs="Calibri"/>
          <w:sz w:val="24"/>
          <w:szCs w:val="24"/>
        </w:rPr>
      </w:pPr>
      <w:r w:rsidRPr="00C90354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</w:t>
      </w:r>
      <w:r w:rsidR="007D799D">
        <w:rPr>
          <w:rStyle w:val="Hiperpovezava"/>
          <w:rFonts w:cs="Calibri"/>
          <w:color w:val="auto"/>
          <w:sz w:val="24"/>
          <w:szCs w:val="24"/>
          <w:u w:val="none"/>
        </w:rPr>
        <w:t xml:space="preserve"> lahko uporabiš tudi druge vire</w:t>
      </w:r>
      <w:r w:rsidR="00995C24">
        <w:rPr>
          <w:rStyle w:val="Hiperpovezava"/>
          <w:rFonts w:cs="Calibri"/>
          <w:color w:val="auto"/>
          <w:sz w:val="24"/>
          <w:szCs w:val="24"/>
          <w:u w:val="none"/>
        </w:rPr>
        <w:t>.</w:t>
      </w:r>
    </w:p>
    <w:p w:rsidR="001D57DC" w:rsidRDefault="001D57DC" w:rsidP="00C90354">
      <w:pPr>
        <w:pStyle w:val="Brezrazmikov"/>
        <w:rPr>
          <w:color w:val="FF0000"/>
          <w:sz w:val="24"/>
          <w:szCs w:val="24"/>
        </w:rPr>
      </w:pPr>
    </w:p>
    <w:p w:rsidR="00453BF8" w:rsidRPr="001D57DC" w:rsidRDefault="00C65524" w:rsidP="00C90354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Viri:</w:t>
      </w:r>
    </w:p>
    <w:p w:rsidR="001D57DC" w:rsidRPr="001D57DC" w:rsidRDefault="001D57DC" w:rsidP="001D57DC">
      <w:pPr>
        <w:pStyle w:val="Naslov2"/>
        <w:rPr>
          <w:rFonts w:ascii="Calibri" w:hAnsi="Calibri" w:cs="Calibri"/>
          <w:b w:val="0"/>
          <w:color w:val="auto"/>
          <w:sz w:val="18"/>
          <w:szCs w:val="18"/>
        </w:rPr>
      </w:pPr>
      <w:r w:rsidRPr="001D57DC">
        <w:rPr>
          <w:rFonts w:ascii="Calibri" w:hAnsi="Calibri" w:cs="Calibri"/>
          <w:color w:val="auto"/>
          <w:sz w:val="18"/>
          <w:szCs w:val="18"/>
        </w:rPr>
        <w:t xml:space="preserve">– </w:t>
      </w:r>
      <w:hyperlink r:id="rId14" w:history="1">
        <w:r w:rsidRPr="001D57DC">
          <w:rPr>
            <w:rStyle w:val="Hiperpovezava"/>
            <w:rFonts w:ascii="Calibri" w:hAnsi="Calibri" w:cs="Calibri"/>
            <w:b w:val="0"/>
            <w:sz w:val="18"/>
            <w:szCs w:val="18"/>
          </w:rPr>
          <w:t>http://gradiva.txt.si/slovenscina/slovenscina-za-gimnazije-srednje-sole/3-letnik/3-letnik/besedilne-vrste-4/seminarska-naloga/1-106/</w:t>
        </w:r>
      </w:hyperlink>
      <w:r w:rsidRPr="001D57DC">
        <w:rPr>
          <w:rFonts w:ascii="Calibri" w:hAnsi="Calibri" w:cs="Calibri"/>
          <w:b w:val="0"/>
          <w:color w:val="auto"/>
          <w:sz w:val="18"/>
          <w:szCs w:val="18"/>
        </w:rPr>
        <w:t>, 24. 9. 2918</w:t>
      </w:r>
    </w:p>
    <w:p w:rsidR="00AE2593" w:rsidRPr="001D57DC" w:rsidRDefault="00AE2593" w:rsidP="00AE2593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– Martina Križaj Ortar, Marja Bešter Turk, Marija Končina, Mojca Poznanovič in M</w:t>
      </w:r>
      <w:r w:rsidR="001D57DC" w:rsidRPr="001D57DC">
        <w:rPr>
          <w:rFonts w:cs="Calibri"/>
          <w:sz w:val="18"/>
          <w:szCs w:val="18"/>
        </w:rPr>
        <w:t>ojca Bavdek: Na pragu besedila 3. Učbenik za slovenski jezik v 3</w:t>
      </w:r>
      <w:r w:rsidRPr="001D57DC">
        <w:rPr>
          <w:rFonts w:cs="Calibri"/>
          <w:sz w:val="18"/>
          <w:szCs w:val="18"/>
        </w:rPr>
        <w:t>. letniku gimnaz</w:t>
      </w:r>
      <w:r w:rsidR="00D90CC9" w:rsidRPr="001D57DC">
        <w:rPr>
          <w:rFonts w:cs="Calibri"/>
          <w:sz w:val="18"/>
          <w:szCs w:val="18"/>
        </w:rPr>
        <w:t xml:space="preserve">ij in srednjih strokovnih šol. </w:t>
      </w:r>
      <w:r w:rsidR="001D57DC" w:rsidRPr="001D57DC">
        <w:rPr>
          <w:rFonts w:cs="Calibri"/>
          <w:sz w:val="18"/>
          <w:szCs w:val="18"/>
        </w:rPr>
        <w:t>Ljubljana: Rokus Klett, 2010</w:t>
      </w:r>
      <w:r w:rsidRPr="001D57DC">
        <w:rPr>
          <w:rFonts w:cs="Calibri"/>
          <w:sz w:val="18"/>
          <w:szCs w:val="18"/>
        </w:rPr>
        <w:t>.</w:t>
      </w:r>
    </w:p>
    <w:p w:rsidR="00904806" w:rsidRPr="001D57DC" w:rsidRDefault="00904806" w:rsidP="00904806">
      <w:pPr>
        <w:pStyle w:val="Brezrazmikov"/>
        <w:rPr>
          <w:rFonts w:cs="Calibri"/>
          <w:sz w:val="18"/>
          <w:szCs w:val="18"/>
        </w:rPr>
      </w:pPr>
      <w:r w:rsidRPr="001D57DC">
        <w:rPr>
          <w:rFonts w:cs="Calibri"/>
          <w:sz w:val="18"/>
          <w:szCs w:val="18"/>
        </w:rPr>
        <w:t>– Martina Križaj Ortar, Marja Bešter Turk, Marija Končina, Mojca Poznanovič in M</w:t>
      </w:r>
      <w:r w:rsidR="008E0BDB">
        <w:rPr>
          <w:rFonts w:cs="Calibri"/>
          <w:sz w:val="18"/>
          <w:szCs w:val="18"/>
        </w:rPr>
        <w:t>ojca Bavdek: Na pragu besedila 3</w:t>
      </w:r>
      <w:r w:rsidRPr="001D57DC">
        <w:rPr>
          <w:rFonts w:cs="Calibri"/>
          <w:sz w:val="18"/>
          <w:szCs w:val="18"/>
        </w:rPr>
        <w:t>. Delov</w:t>
      </w:r>
      <w:r w:rsidR="008E0BDB">
        <w:rPr>
          <w:rFonts w:cs="Calibri"/>
          <w:sz w:val="18"/>
          <w:szCs w:val="18"/>
        </w:rPr>
        <w:t>ni zvezek za slovenski jezik v 3</w:t>
      </w:r>
      <w:r w:rsidRPr="001D57DC">
        <w:rPr>
          <w:rFonts w:cs="Calibri"/>
          <w:sz w:val="18"/>
          <w:szCs w:val="18"/>
        </w:rPr>
        <w:t>. letniku gimnaz</w:t>
      </w:r>
      <w:r w:rsidR="00D90CC9" w:rsidRPr="001D57DC">
        <w:rPr>
          <w:rFonts w:cs="Calibri"/>
          <w:sz w:val="18"/>
          <w:szCs w:val="18"/>
        </w:rPr>
        <w:t xml:space="preserve">ij in srednjih strokovnih šol. </w:t>
      </w:r>
      <w:r w:rsidR="008E0BDB">
        <w:rPr>
          <w:rFonts w:cs="Calibri"/>
          <w:sz w:val="18"/>
          <w:szCs w:val="18"/>
        </w:rPr>
        <w:t>Ljubljana: Rokus Klett, 2010</w:t>
      </w:r>
      <w:r w:rsidRPr="001D57DC">
        <w:rPr>
          <w:rFonts w:cs="Calibri"/>
          <w:sz w:val="18"/>
          <w:szCs w:val="18"/>
        </w:rPr>
        <w:t>.</w:t>
      </w:r>
    </w:p>
    <w:p w:rsidR="00904806" w:rsidRPr="007A7EA7" w:rsidRDefault="00904806" w:rsidP="00904806">
      <w:pPr>
        <w:pStyle w:val="Brezrazmikov"/>
        <w:rPr>
          <w:rFonts w:cs="Calibri"/>
          <w:color w:val="FF0000"/>
          <w:sz w:val="28"/>
          <w:szCs w:val="28"/>
        </w:rPr>
      </w:pPr>
    </w:p>
    <w:p w:rsidR="00C65524" w:rsidRPr="007A7EA7" w:rsidRDefault="00C65524" w:rsidP="00C65524">
      <w:pPr>
        <w:pStyle w:val="Brezrazmikov"/>
        <w:rPr>
          <w:color w:val="FF0000"/>
          <w:sz w:val="28"/>
          <w:szCs w:val="28"/>
        </w:rPr>
      </w:pPr>
    </w:p>
    <w:p w:rsidR="009D4DB7" w:rsidRPr="007A7EA7" w:rsidRDefault="009D4DB7">
      <w:pPr>
        <w:rPr>
          <w:rFonts w:ascii="Arial" w:hAnsi="Arial" w:cs="Arial"/>
          <w:b/>
          <w:color w:val="FF0000"/>
          <w:sz w:val="28"/>
          <w:szCs w:val="28"/>
        </w:rPr>
      </w:pPr>
      <w:r w:rsidRPr="007A7EA7">
        <w:rPr>
          <w:rFonts w:ascii="Arial" w:hAnsi="Arial" w:cs="Arial"/>
          <w:b/>
          <w:color w:val="FF0000"/>
          <w:sz w:val="28"/>
          <w:szCs w:val="28"/>
        </w:rPr>
        <w:t xml:space="preserve">                    </w:t>
      </w:r>
    </w:p>
    <w:p w:rsidR="009D4DB7" w:rsidRDefault="009D4DB7"/>
    <w:p w:rsidR="009D4DB7" w:rsidRDefault="009D4DB7"/>
    <w:sectPr w:rsidR="009D4DB7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BF" w:rsidRDefault="005303BF" w:rsidP="009D4DB7">
      <w:pPr>
        <w:spacing w:after="0" w:line="240" w:lineRule="auto"/>
      </w:pPr>
      <w:r>
        <w:separator/>
      </w:r>
    </w:p>
  </w:endnote>
  <w:endnote w:type="continuationSeparator" w:id="0">
    <w:p w:rsidR="005303BF" w:rsidRDefault="005303B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BF" w:rsidRDefault="005303BF" w:rsidP="009D4DB7">
      <w:pPr>
        <w:spacing w:after="0" w:line="240" w:lineRule="auto"/>
      </w:pPr>
      <w:r>
        <w:separator/>
      </w:r>
    </w:p>
  </w:footnote>
  <w:footnote w:type="continuationSeparator" w:id="0">
    <w:p w:rsidR="005303BF" w:rsidRDefault="005303B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8524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  <w:p w:rsidR="008524C0" w:rsidRDefault="0085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B6"/>
    <w:multiLevelType w:val="hybridMultilevel"/>
    <w:tmpl w:val="95C63F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24CA3"/>
    <w:multiLevelType w:val="hybridMultilevel"/>
    <w:tmpl w:val="07D84074"/>
    <w:lvl w:ilvl="0" w:tplc="E494AAC6">
      <w:numFmt w:val="bullet"/>
      <w:lvlText w:val="–"/>
      <w:lvlJc w:val="left"/>
      <w:pPr>
        <w:ind w:left="420" w:hanging="360"/>
      </w:pPr>
      <w:rPr>
        <w:rFonts w:ascii="Calibri" w:eastAsiaTheme="minorHAnsi" w:hAnsi="Calibri" w:cs="Calibri" w:hint="default"/>
        <w:color w:val="00206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A4BC9"/>
    <w:multiLevelType w:val="hybridMultilevel"/>
    <w:tmpl w:val="2AD245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A73D63"/>
    <w:multiLevelType w:val="hybridMultilevel"/>
    <w:tmpl w:val="3E4C4896"/>
    <w:lvl w:ilvl="0" w:tplc="48CE60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8AA"/>
    <w:multiLevelType w:val="hybridMultilevel"/>
    <w:tmpl w:val="87E24ACA"/>
    <w:lvl w:ilvl="0" w:tplc="97283EA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553C"/>
    <w:multiLevelType w:val="hybridMultilevel"/>
    <w:tmpl w:val="7AAEE63E"/>
    <w:lvl w:ilvl="0" w:tplc="D17CF7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976"/>
    <w:multiLevelType w:val="hybridMultilevel"/>
    <w:tmpl w:val="21D42BDE"/>
    <w:lvl w:ilvl="0" w:tplc="A366FB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134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47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A82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490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029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24C8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7A3F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C8C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72E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7DC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58EF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373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13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0E80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75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6E9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373"/>
    <w:rsid w:val="003B4A7D"/>
    <w:rsid w:val="003B74C0"/>
    <w:rsid w:val="003B761B"/>
    <w:rsid w:val="003B7D6F"/>
    <w:rsid w:val="003B7D72"/>
    <w:rsid w:val="003C02CA"/>
    <w:rsid w:val="003C0548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58B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31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00E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BF8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308"/>
    <w:rsid w:val="004F4F86"/>
    <w:rsid w:val="004F5079"/>
    <w:rsid w:val="004F52EC"/>
    <w:rsid w:val="004F5575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3BF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238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26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94E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A4B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71A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9D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A7EA7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799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4C0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3DE1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1CC"/>
    <w:rsid w:val="008B295C"/>
    <w:rsid w:val="008B2D18"/>
    <w:rsid w:val="008B2FE6"/>
    <w:rsid w:val="008B33D7"/>
    <w:rsid w:val="008B3A8A"/>
    <w:rsid w:val="008B50E3"/>
    <w:rsid w:val="008B518E"/>
    <w:rsid w:val="008B51AC"/>
    <w:rsid w:val="008B532A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0BDB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5D0"/>
    <w:rsid w:val="008F6C06"/>
    <w:rsid w:val="009000FF"/>
    <w:rsid w:val="00900776"/>
    <w:rsid w:val="0090123C"/>
    <w:rsid w:val="00902602"/>
    <w:rsid w:val="0090382D"/>
    <w:rsid w:val="00903876"/>
    <w:rsid w:val="00904062"/>
    <w:rsid w:val="00904806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3BB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2C2"/>
    <w:rsid w:val="00951A40"/>
    <w:rsid w:val="00951A43"/>
    <w:rsid w:val="00952383"/>
    <w:rsid w:val="009523AD"/>
    <w:rsid w:val="00952D1F"/>
    <w:rsid w:val="00954382"/>
    <w:rsid w:val="00954479"/>
    <w:rsid w:val="009544AD"/>
    <w:rsid w:val="009544C4"/>
    <w:rsid w:val="0095450B"/>
    <w:rsid w:val="009545EC"/>
    <w:rsid w:val="0095493D"/>
    <w:rsid w:val="00954F32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67B4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C24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A3C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29F"/>
    <w:rsid w:val="00AE068B"/>
    <w:rsid w:val="00AE134C"/>
    <w:rsid w:val="00AE1896"/>
    <w:rsid w:val="00AE1EA3"/>
    <w:rsid w:val="00AE259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B4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246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127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ACF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5F09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0B1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524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354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6C3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3CC7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0CC9"/>
    <w:rsid w:val="00D91292"/>
    <w:rsid w:val="00D91327"/>
    <w:rsid w:val="00D91564"/>
    <w:rsid w:val="00D91DC5"/>
    <w:rsid w:val="00D923BE"/>
    <w:rsid w:val="00D92679"/>
    <w:rsid w:val="00D92F8B"/>
    <w:rsid w:val="00D9346C"/>
    <w:rsid w:val="00D9485A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42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63A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AC9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76E5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1E82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2D03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0F91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604D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F5F09"/>
    <w:rPr>
      <w:rFonts w:ascii="Calibri" w:hAnsi="Calibri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5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5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453BF8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53BF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53BF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12C2"/>
    <w:rPr>
      <w:color w:val="800080" w:themeColor="followedHyperlink"/>
      <w:u w:val="single"/>
    </w:rPr>
  </w:style>
  <w:style w:type="paragraph" w:customStyle="1" w:styleId="zeleno">
    <w:name w:val="zeleno"/>
    <w:basedOn w:val="Navaden"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B3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F5F09"/>
    <w:rPr>
      <w:rFonts w:ascii="Calibri" w:hAnsi="Calibri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3-letnik/3-letnik/besedilne-vrste-4/seminarska-naloga/sinteza-186/sinteza-186/sinteza-186/5-59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3-letnik/3-letnik/besedilne-vrste-4/seminarska-naloga/4-5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3-letnik/3-letnik/besedilne-vrste-4/seminarska-naloga/3-104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3-letnik/3-letnik/besedilne-vrste-4/seminarska-naloga/2-10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3-letnik/3-letnik/besedilne-vrste-4/seminarska-naloga/1-106/" TargetMode="External"/><Relationship Id="rId14" Type="http://schemas.openxmlformats.org/officeDocument/2006/relationships/hyperlink" Target="http://gradiva.txt.si/slovenscina/slovenscina-za-gimnazije-srednje-sole/3-letnik/3-letnik/besedilne-vrste-4/seminarska-naloga/1-106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806BD3-98DA-4035-B83E-A6D28DDF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23</cp:revision>
  <dcterms:created xsi:type="dcterms:W3CDTF">2018-09-23T05:05:00Z</dcterms:created>
  <dcterms:modified xsi:type="dcterms:W3CDTF">2018-11-18T09:54:00Z</dcterms:modified>
</cp:coreProperties>
</file>