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5A" w:rsidRDefault="00942C6D" w:rsidP="006B675A">
      <w:pPr>
        <w:spacing w:after="0"/>
      </w:pPr>
      <w:r>
        <w:rPr>
          <w:b/>
          <w:sz w:val="28"/>
        </w:rPr>
        <w:t>D. Kette: NA TRGU</w:t>
      </w:r>
    </w:p>
    <w:p w:rsidR="006B675A" w:rsidRDefault="006B675A" w:rsidP="006B675A">
      <w:pPr>
        <w:spacing w:after="46"/>
      </w:pPr>
      <w:r>
        <w:rPr>
          <w:b/>
          <w:sz w:val="24"/>
        </w:rPr>
        <w:t xml:space="preserve"> </w:t>
      </w:r>
    </w:p>
    <w:p w:rsidR="006B675A" w:rsidRDefault="006B675A" w:rsidP="006B675A">
      <w:pPr>
        <w:spacing w:after="3" w:line="253" w:lineRule="auto"/>
        <w:ind w:left="-5" w:hanging="10"/>
      </w:pPr>
      <w:r>
        <w:rPr>
          <w:sz w:val="24"/>
        </w:rPr>
        <w:t xml:space="preserve">Predelaj v e-gradivih poglavje o </w:t>
      </w:r>
      <w:r w:rsidR="00942C6D">
        <w:rPr>
          <w:sz w:val="24"/>
        </w:rPr>
        <w:t>Kettejevi pesmi, Na trgu</w:t>
      </w:r>
      <w:r>
        <w:rPr>
          <w:sz w:val="24"/>
        </w:rPr>
        <w:t xml:space="preserve">. V pomoč ti je tudi spletna stran </w:t>
      </w:r>
      <w:hyperlink r:id="rId8" w:history="1">
        <w:r w:rsidR="00942C6D" w:rsidRPr="00D079BC">
          <w:rPr>
            <w:rStyle w:val="Hiperpovezava"/>
            <w:sz w:val="24"/>
          </w:rPr>
          <w:t>http://gradiva.txt.si/slovenscina/slovenscina-za-gimnazije-srednje-sole/3-letnik/3-letnik/modena/dragotin-kette-na-trgu-3/uvod-178/</w:t>
        </w:r>
      </w:hyperlink>
      <w:r w:rsidR="00942C6D">
        <w:rPr>
          <w:sz w:val="24"/>
        </w:rPr>
        <w:t xml:space="preserve">. </w:t>
      </w:r>
    </w:p>
    <w:p w:rsidR="006B675A" w:rsidRDefault="006B675A" w:rsidP="006B675A">
      <w:pPr>
        <w:spacing w:after="0"/>
      </w:pPr>
      <w:r>
        <w:rPr>
          <w:sz w:val="24"/>
        </w:rPr>
        <w:t xml:space="preserve"> </w:t>
      </w:r>
    </w:p>
    <w:p w:rsidR="006B675A" w:rsidRDefault="006B675A" w:rsidP="006B675A">
      <w:pPr>
        <w:spacing w:after="3" w:line="253" w:lineRule="auto"/>
        <w:ind w:left="-5" w:hanging="10"/>
      </w:pPr>
      <w:r>
        <w:rPr>
          <w:sz w:val="24"/>
        </w:rPr>
        <w:t xml:space="preserve">V svojem e-Listovniku, v razdelku Moje učenje (za vsako poglavje imaš na levi strani tabele zapisano, kam kaj vpisuj), dopolnjuj spodnje zahteve. </w:t>
      </w:r>
    </w:p>
    <w:tbl>
      <w:tblPr>
        <w:tblStyle w:val="Tabelamrea"/>
        <w:tblW w:w="9346" w:type="dxa"/>
        <w:tblLook w:val="04A0" w:firstRow="1" w:lastRow="0" w:firstColumn="1" w:lastColumn="0" w:noHBand="0" w:noVBand="1"/>
      </w:tblPr>
      <w:tblGrid>
        <w:gridCol w:w="1964"/>
        <w:gridCol w:w="222"/>
        <w:gridCol w:w="2373"/>
        <w:gridCol w:w="1165"/>
        <w:gridCol w:w="801"/>
        <w:gridCol w:w="1728"/>
        <w:gridCol w:w="814"/>
        <w:gridCol w:w="279"/>
      </w:tblGrid>
      <w:tr w:rsidR="006B675A" w:rsidTr="00976891">
        <w:trPr>
          <w:trHeight w:val="890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Predznanje </w:t>
            </w:r>
          </w:p>
          <w:p w:rsidR="006B675A" w:rsidRDefault="006B675A" w:rsidP="00976891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ind w:left="5"/>
            </w:pPr>
            <w:r>
              <w:rPr>
                <w:color w:val="234060"/>
                <w:sz w:val="24"/>
              </w:rPr>
              <w:t xml:space="preserve">Na spletni povezavi </w:t>
            </w:r>
            <w:hyperlink r:id="rId9" w:history="1">
              <w:r w:rsidR="00942C6D"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http://gradiva.txt.si/slovenscina/slovenscina-za-gimnazije-srednje-sole/3-letnik/3-letnik/modena/dragotin-kette-na-trgu-3/uvod-178/</w:t>
              </w:r>
            </w:hyperlink>
            <w:r w:rsidR="00942C6D">
              <w:rPr>
                <w:color w:val="234060"/>
                <w:sz w:val="24"/>
              </w:rPr>
              <w:t xml:space="preserve"> v diagram zapiši zahtevane asociacije</w:t>
            </w:r>
            <w:r>
              <w:rPr>
                <w:color w:val="234060"/>
                <w:sz w:val="24"/>
              </w:rPr>
              <w:t xml:space="preserve">. Rešitve fotografiraj in jih oddaj v rubriko </w:t>
            </w:r>
            <w:r>
              <w:rPr>
                <w:b/>
                <w:color w:val="234060"/>
                <w:sz w:val="24"/>
              </w:rPr>
              <w:t>Predznanje</w:t>
            </w:r>
            <w:r>
              <w:rPr>
                <w:color w:val="234060"/>
                <w:sz w:val="24"/>
              </w:rPr>
              <w:t xml:space="preserve">. </w:t>
            </w:r>
          </w:p>
        </w:tc>
      </w:tr>
      <w:tr w:rsidR="006B675A" w:rsidTr="00976891">
        <w:trPr>
          <w:trHeight w:val="302"/>
        </w:trPr>
        <w:tc>
          <w:tcPr>
            <w:tcW w:w="1964" w:type="dxa"/>
            <w:vMerge w:val="restart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Cilji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ind w:left="5"/>
            </w:pPr>
            <w:r>
              <w:rPr>
                <w:color w:val="234060"/>
                <w:sz w:val="24"/>
              </w:rPr>
              <w:t xml:space="preserve">S križcem označi, na kakšen način boš dosegel spodaj navedene cilje: </w:t>
            </w:r>
          </w:p>
        </w:tc>
      </w:tr>
      <w:tr w:rsidR="006B675A" w:rsidTr="00976891">
        <w:trPr>
          <w:trHeight w:val="595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222" w:type="dxa"/>
            <w:vMerge w:val="restart"/>
          </w:tcPr>
          <w:p w:rsidR="006B675A" w:rsidRDefault="006B675A" w:rsidP="00976891">
            <w:pPr>
              <w:jc w:val="right"/>
            </w:pPr>
            <w:r>
              <w:rPr>
                <w:color w:val="234060"/>
                <w:sz w:val="2"/>
              </w:rPr>
              <w:t xml:space="preserve"> </w:t>
            </w:r>
          </w:p>
        </w:tc>
        <w:tc>
          <w:tcPr>
            <w:tcW w:w="2373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165" w:type="dxa"/>
          </w:tcPr>
          <w:p w:rsidR="006B675A" w:rsidRDefault="006B675A" w:rsidP="00976891">
            <w:pPr>
              <w:jc w:val="both"/>
            </w:pPr>
            <w:proofErr w:type="spellStart"/>
            <w:r>
              <w:rPr>
                <w:color w:val="234060"/>
                <w:sz w:val="24"/>
              </w:rPr>
              <w:t>argumen</w:t>
            </w:r>
            <w:proofErr w:type="spellEnd"/>
            <w:r>
              <w:rPr>
                <w:color w:val="234060"/>
                <w:sz w:val="24"/>
              </w:rPr>
              <w:t>-</w:t>
            </w:r>
          </w:p>
          <w:p w:rsidR="006B675A" w:rsidRDefault="006B675A" w:rsidP="00976891">
            <w:r>
              <w:rPr>
                <w:color w:val="234060"/>
                <w:sz w:val="24"/>
              </w:rPr>
              <w:t xml:space="preserve">tiranje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delo z </w:t>
            </w:r>
          </w:p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viri </w:t>
            </w:r>
          </w:p>
        </w:tc>
        <w:tc>
          <w:tcPr>
            <w:tcW w:w="1728" w:type="dxa"/>
          </w:tcPr>
          <w:p w:rsidR="006B675A" w:rsidRDefault="006B675A" w:rsidP="00976891">
            <w:pPr>
              <w:jc w:val="center"/>
            </w:pPr>
            <w:r>
              <w:rPr>
                <w:color w:val="234060"/>
                <w:sz w:val="24"/>
              </w:rPr>
              <w:t xml:space="preserve">sodelovanje in argumentiranje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raba IKT </w:t>
            </w:r>
          </w:p>
        </w:tc>
        <w:tc>
          <w:tcPr>
            <w:tcW w:w="279" w:type="dxa"/>
            <w:vMerge w:val="restart"/>
          </w:tcPr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Default="00942C6D" w:rsidP="00976891"/>
          <w:p w:rsidR="00942C6D" w:rsidRPr="007E268E" w:rsidRDefault="00942C6D" w:rsidP="00976891"/>
        </w:tc>
      </w:tr>
      <w:tr w:rsidR="006B675A" w:rsidTr="00976891">
        <w:trPr>
          <w:trHeight w:val="956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942C6D" w:rsidP="00976891">
            <w:r>
              <w:rPr>
                <w:color w:val="234060"/>
                <w:sz w:val="24"/>
              </w:rPr>
              <w:t>Pesem preberem in jo znam obnoviti po kiticah</w:t>
            </w:r>
            <w:r w:rsidR="006B675A">
              <w:rPr>
                <w:color w:val="234060"/>
                <w:sz w:val="24"/>
              </w:rPr>
              <w:t xml:space="preserve">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595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942C6D" w:rsidP="00942C6D">
            <w:pPr>
              <w:ind w:left="2"/>
            </w:pPr>
            <w:r>
              <w:rPr>
                <w:color w:val="234060"/>
                <w:sz w:val="24"/>
              </w:rPr>
              <w:t>Določim zunanjo zgradbo pesmi in pesem opredelim kot likovno pesem</w:t>
            </w:r>
            <w:r w:rsidR="006B675A">
              <w:rPr>
                <w:color w:val="234060"/>
                <w:sz w:val="24"/>
              </w:rPr>
              <w:t xml:space="preserve">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714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942C6D" w:rsidP="00942C6D">
            <w:pPr>
              <w:ind w:left="2"/>
            </w:pPr>
            <w:r>
              <w:rPr>
                <w:color w:val="234060"/>
                <w:sz w:val="24"/>
              </w:rPr>
              <w:t>Določim temo, motive, idejo; pesniška sredstva ..</w:t>
            </w:r>
            <w:r w:rsidR="006B675A">
              <w:rPr>
                <w:color w:val="234060"/>
                <w:sz w:val="24"/>
              </w:rPr>
              <w:t xml:space="preserve">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638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942C6D" w:rsidP="00976891">
            <w:pPr>
              <w:ind w:left="2"/>
            </w:pPr>
            <w:r>
              <w:rPr>
                <w:color w:val="234060"/>
                <w:sz w:val="24"/>
              </w:rPr>
              <w:t>Na osnovi vsebine pesmi določim in razumem impresionistične pesmi ter določim figure v njej.</w:t>
            </w:r>
            <w:r w:rsidR="006B675A"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</w:t>
            </w:r>
          </w:p>
          <w:p w:rsidR="006B675A" w:rsidRDefault="006B675A" w:rsidP="00976891"/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42C6D">
        <w:trPr>
          <w:trHeight w:val="1737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pPr>
              <w:ind w:left="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Poznam in razložim pojme – in jih prepoznam v besedilu: </w:t>
            </w:r>
            <w:r w:rsidR="00942C6D">
              <w:rPr>
                <w:color w:val="234060"/>
                <w:sz w:val="24"/>
              </w:rPr>
              <w:t>podoknica, evfonija, podatki o avtorju</w:t>
            </w:r>
            <w:r>
              <w:rPr>
                <w:color w:val="234060"/>
                <w:sz w:val="24"/>
              </w:rPr>
              <w:t>.</w:t>
            </w:r>
          </w:p>
          <w:p w:rsidR="00942C6D" w:rsidRDefault="00942C6D" w:rsidP="00976891">
            <w:pPr>
              <w:ind w:left="2"/>
              <w:rPr>
                <w:color w:val="234060"/>
                <w:sz w:val="24"/>
              </w:rPr>
            </w:pPr>
          </w:p>
        </w:tc>
        <w:tc>
          <w:tcPr>
            <w:tcW w:w="1165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  <w:rPr>
                <w:color w:val="234060"/>
                <w:sz w:val="24"/>
              </w:rPr>
            </w:pPr>
          </w:p>
        </w:tc>
        <w:tc>
          <w:tcPr>
            <w:tcW w:w="1728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814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1627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Strategije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after="18"/>
              <w:ind w:left="5"/>
            </w:pPr>
            <w:r>
              <w:rPr>
                <w:color w:val="234060"/>
                <w:sz w:val="24"/>
              </w:rPr>
              <w:t xml:space="preserve">Razmisli in v e-Listovnik zapiši odgovore na vprašanja: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spacing w:after="74"/>
              <w:ind w:hanging="360"/>
            </w:pPr>
            <w:r>
              <w:rPr>
                <w:color w:val="234060"/>
              </w:rPr>
              <w:t xml:space="preserve">Kako bom dosegel zastavljene cilje? 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spacing w:after="75"/>
              <w:ind w:hanging="360"/>
            </w:pPr>
            <w:r>
              <w:rPr>
                <w:color w:val="234060"/>
              </w:rPr>
              <w:t xml:space="preserve">Kdo mi bo pri tem pomagal? 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ind w:hanging="360"/>
            </w:pPr>
            <w:r>
              <w:rPr>
                <w:color w:val="234060"/>
              </w:rPr>
              <w:t xml:space="preserve">Ali poznam učinkovite strategije učenja in dela z viri, argumentiranja, sodelovanja in komuniciranja … ? </w:t>
            </w:r>
          </w:p>
        </w:tc>
      </w:tr>
      <w:tr w:rsidR="006B675A" w:rsidTr="00976891">
        <w:trPr>
          <w:trHeight w:val="13446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lastRenderedPageBreak/>
              <w:t xml:space="preserve">Dokazi </w:t>
            </w:r>
          </w:p>
          <w:p w:rsidR="006B675A" w:rsidRDefault="006B675A" w:rsidP="00976891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line="258" w:lineRule="auto"/>
              <w:ind w:left="5" w:right="68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942C6D" w:rsidRDefault="006B675A" w:rsidP="00976891">
            <w:pPr>
              <w:spacing w:line="258" w:lineRule="auto"/>
              <w:ind w:left="5" w:right="68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- </w:t>
            </w:r>
            <w:r w:rsidR="00942C6D">
              <w:rPr>
                <w:color w:val="FF0000"/>
                <w:sz w:val="24"/>
              </w:rPr>
              <w:t>poišče osnovne podatke o avtorju in njegovem ustvarjanju;</w:t>
            </w:r>
          </w:p>
          <w:p w:rsidR="006B675A" w:rsidRDefault="00942C6D" w:rsidP="00976891">
            <w:pPr>
              <w:spacing w:line="258" w:lineRule="auto"/>
              <w:ind w:left="5" w:right="689"/>
            </w:pPr>
            <w:r>
              <w:rPr>
                <w:color w:val="FF0000"/>
                <w:sz w:val="24"/>
              </w:rPr>
              <w:t xml:space="preserve">- </w:t>
            </w:r>
            <w:r w:rsidR="006B675A">
              <w:rPr>
                <w:color w:val="FF0000"/>
                <w:sz w:val="24"/>
              </w:rPr>
              <w:t xml:space="preserve">zna prepoznati temo in sporočilo </w:t>
            </w:r>
            <w:r>
              <w:rPr>
                <w:color w:val="FF0000"/>
                <w:sz w:val="24"/>
              </w:rPr>
              <w:t>obravnavane pesmi</w:t>
            </w:r>
            <w:r w:rsidR="006B675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6B675A" w:rsidRDefault="006B675A" w:rsidP="00976891">
            <w:pPr>
              <w:spacing w:after="2"/>
              <w:ind w:left="5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- pozna vsebino </w:t>
            </w:r>
            <w:r w:rsidR="00942C6D">
              <w:rPr>
                <w:color w:val="FF0000"/>
                <w:sz w:val="24"/>
              </w:rPr>
              <w:t>pesmi in jo zna predstaviti po kiticah</w:t>
            </w:r>
            <w:r>
              <w:rPr>
                <w:color w:val="FF0000"/>
                <w:sz w:val="24"/>
              </w:rPr>
              <w:t>;</w:t>
            </w:r>
          </w:p>
          <w:p w:rsidR="006B675A" w:rsidRPr="003C0490" w:rsidRDefault="006B675A" w:rsidP="003C0490">
            <w:pPr>
              <w:spacing w:after="2"/>
              <w:ind w:left="5" w:right="136"/>
              <w:rPr>
                <w:color w:val="0000FF"/>
                <w:sz w:val="24"/>
                <w:u w:val="single" w:color="0000FF"/>
              </w:rPr>
            </w:pPr>
            <w:r>
              <w:rPr>
                <w:color w:val="FF0000"/>
                <w:sz w:val="24"/>
              </w:rPr>
              <w:t xml:space="preserve">- določi motive v </w:t>
            </w:r>
            <w:r w:rsidRPr="00E0223C">
              <w:rPr>
                <w:color w:val="FF0000"/>
                <w:sz w:val="24"/>
              </w:rPr>
              <w:t xml:space="preserve">prebrani </w:t>
            </w:r>
            <w:r w:rsidR="00942C6D">
              <w:rPr>
                <w:color w:val="FF0000"/>
                <w:sz w:val="24"/>
              </w:rPr>
              <w:t>pesmi</w:t>
            </w:r>
            <w:r w:rsidRPr="00E0223C">
              <w:rPr>
                <w:color w:val="FF0000"/>
                <w:sz w:val="24"/>
              </w:rPr>
              <w:t xml:space="preserve">; </w:t>
            </w:r>
          </w:p>
          <w:p w:rsidR="006B675A" w:rsidRDefault="006B675A" w:rsidP="00976891">
            <w:pPr>
              <w:spacing w:line="244" w:lineRule="auto"/>
              <w:ind w:left="5" w:right="1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FF0000"/>
                <w:sz w:val="24"/>
              </w:rPr>
              <w:t>- v e-gradivih na povezavi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675A" w:rsidRDefault="006B675A" w:rsidP="00976891">
            <w:pPr>
              <w:spacing w:line="244" w:lineRule="auto"/>
              <w:ind w:left="5" w:right="1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675A" w:rsidRDefault="003C0490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  <w:hyperlink r:id="rId10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http://gradiva.txt.si/slovenscina/slovenscina-za-gimnazije-srednje-sole/3-letnik/3-letnik/modena/dragotin-kette-na-trgu-3/1-12/</w:t>
              </w:r>
            </w:hyperlink>
            <w:r>
              <w:rPr>
                <w:color w:val="FF0000"/>
                <w:sz w:val="24"/>
              </w:rPr>
              <w:t xml:space="preserve"> in </w:t>
            </w:r>
            <w:hyperlink r:id="rId11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http://gradiva.txt.si/slovenscina/slovenscina-za-gimnazije-srednje-sole/3-letnik/3-letnik/modena/dragotin-kette-na-trgu-3/2-10/</w:t>
              </w:r>
            </w:hyperlink>
            <w:r>
              <w:rPr>
                <w:color w:val="FF0000"/>
                <w:sz w:val="24"/>
              </w:rPr>
              <w:t xml:space="preserve"> </w:t>
            </w:r>
            <w:r w:rsidR="006B675A">
              <w:rPr>
                <w:color w:val="FF0000"/>
                <w:sz w:val="24"/>
              </w:rPr>
              <w:t xml:space="preserve">- </w:t>
            </w:r>
            <w:r>
              <w:rPr>
                <w:color w:val="FF0000"/>
                <w:sz w:val="24"/>
              </w:rPr>
              <w:t xml:space="preserve">poslušaj/preberi pesem in naloge </w:t>
            </w:r>
            <w:r w:rsidR="006B675A">
              <w:rPr>
                <w:color w:val="FF0000"/>
                <w:sz w:val="24"/>
              </w:rPr>
              <w:t>dopolni z vsebinskimi značilnostmi</w:t>
            </w:r>
            <w:r>
              <w:rPr>
                <w:color w:val="FF0000"/>
                <w:sz w:val="24"/>
              </w:rPr>
              <w:t xml:space="preserve"> v pesmi</w:t>
            </w:r>
            <w:r w:rsidR="006B675A">
              <w:rPr>
                <w:color w:val="FF0000"/>
                <w:sz w:val="24"/>
              </w:rPr>
              <w:t>;</w:t>
            </w:r>
          </w:p>
          <w:p w:rsidR="006B675A" w:rsidRDefault="003C0490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  <w:hyperlink r:id="rId12" w:history="1">
              <w:r w:rsidRPr="00D079BC">
                <w:rPr>
                  <w:rStyle w:val="Hiperpovezava"/>
                </w:rPr>
                <w:t>http://gradiva.txt.si/slovenscina/slovenscina-za-gimnazije-srednje-sole/3-letnik/3-letnik/modena/dragotin-kette-na-trgu-3/obravnava-564/</w:t>
              </w:r>
            </w:hyperlink>
            <w:r>
              <w:t xml:space="preserve"> </w:t>
            </w:r>
            <w:r w:rsidR="006B675A">
              <w:t xml:space="preserve">- </w:t>
            </w:r>
            <w:r w:rsidR="006B675A" w:rsidRPr="00E0223C">
              <w:rPr>
                <w:color w:val="FF0000"/>
                <w:sz w:val="24"/>
              </w:rPr>
              <w:t xml:space="preserve">odgovori na vprašanja </w:t>
            </w:r>
            <w:r>
              <w:rPr>
                <w:color w:val="FF0000"/>
                <w:sz w:val="24"/>
              </w:rPr>
              <w:t>k motivom, temi in zgradbi pesmi</w:t>
            </w:r>
            <w:r w:rsidR="006B675A" w:rsidRPr="00E0223C">
              <w:rPr>
                <w:color w:val="FF0000"/>
                <w:sz w:val="24"/>
              </w:rPr>
              <w:t>;</w:t>
            </w:r>
          </w:p>
          <w:p w:rsidR="006B675A" w:rsidRPr="00E0223C" w:rsidRDefault="006B675A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</w:p>
          <w:p w:rsidR="00942C6D" w:rsidRDefault="006B675A" w:rsidP="00942C6D">
            <w:pPr>
              <w:spacing w:after="2"/>
              <w:ind w:left="5" w:right="136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 xml:space="preserve">- </w:t>
            </w:r>
            <w:r w:rsidR="00942C6D" w:rsidRPr="00942C6D">
              <w:rPr>
                <w:color w:val="1F487C"/>
                <w:sz w:val="24"/>
              </w:rPr>
              <w:t>prepozna značilnosti impresije;</w:t>
            </w:r>
          </w:p>
          <w:p w:rsidR="00942C6D" w:rsidRPr="00942C6D" w:rsidRDefault="00942C6D" w:rsidP="00942C6D">
            <w:pPr>
              <w:spacing w:after="2"/>
              <w:ind w:left="5" w:right="136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- v pesmi prepozna serenado (podoknico);</w:t>
            </w:r>
          </w:p>
          <w:p w:rsidR="006B675A" w:rsidRDefault="00942C6D" w:rsidP="00976891">
            <w:pPr>
              <w:spacing w:after="21"/>
              <w:ind w:left="5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 xml:space="preserve">- </w:t>
            </w:r>
            <w:r w:rsidR="006B675A">
              <w:rPr>
                <w:color w:val="1F487C"/>
                <w:sz w:val="24"/>
              </w:rPr>
              <w:t xml:space="preserve">zna določiti </w:t>
            </w:r>
            <w:r w:rsidR="003C0490">
              <w:rPr>
                <w:color w:val="1F487C"/>
                <w:sz w:val="24"/>
              </w:rPr>
              <w:t>verz, kitico, rimo, pesniška sredstva</w:t>
            </w:r>
            <w:r w:rsidR="006B675A">
              <w:rPr>
                <w:color w:val="1F487C"/>
                <w:sz w:val="24"/>
              </w:rPr>
              <w:t xml:space="preserve">;  </w:t>
            </w:r>
          </w:p>
          <w:p w:rsidR="006B675A" w:rsidRPr="000627A7" w:rsidRDefault="003C0490" w:rsidP="00976891">
            <w:pPr>
              <w:rPr>
                <w:highlight w:val="yellow"/>
              </w:rPr>
            </w:pPr>
            <w:hyperlink r:id="rId13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http://gradiva.txt.si/slovenscina/slovenscina-za-gimnazije-srednje-sole/3-letnik/3-letnik/modena/dragotin-kette-na-trgu-3/3-10/</w:t>
              </w:r>
            </w:hyperlink>
            <w:r>
              <w:rPr>
                <w:color w:val="1F487C"/>
                <w:sz w:val="24"/>
              </w:rPr>
              <w:t xml:space="preserve"> </w:t>
            </w:r>
            <w:r w:rsidR="006B675A">
              <w:rPr>
                <w:color w:val="1F487C"/>
                <w:sz w:val="24"/>
              </w:rPr>
              <w:t xml:space="preserve">- odgovori na vprašanja </w:t>
            </w:r>
            <w:r>
              <w:rPr>
                <w:color w:val="1F487C"/>
                <w:sz w:val="24"/>
              </w:rPr>
              <w:t>k impresiji</w:t>
            </w:r>
            <w:r w:rsidR="006B675A">
              <w:rPr>
                <w:color w:val="1F487C"/>
                <w:sz w:val="24"/>
              </w:rPr>
              <w:t>;</w:t>
            </w:r>
          </w:p>
          <w:p w:rsidR="006B675A" w:rsidRPr="00E0223C" w:rsidRDefault="003C0490" w:rsidP="00976891">
            <w:pPr>
              <w:rPr>
                <w:color w:val="1F487C"/>
                <w:sz w:val="24"/>
              </w:rPr>
            </w:pPr>
            <w:hyperlink r:id="rId14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http://gradiva.txt.si/slovenscina/slovenscina-za-gimnazije-srednje-sole/3-letnik/3-letnik/modena/dragotin-kette-na-trgu-3/obravnava-563/</w:t>
              </w:r>
            </w:hyperlink>
            <w:r>
              <w:rPr>
                <w:color w:val="0F233D"/>
                <w:sz w:val="24"/>
              </w:rPr>
              <w:t xml:space="preserve"> </w:t>
            </w:r>
            <w:r w:rsidR="006B675A">
              <w:rPr>
                <w:color w:val="0F233D"/>
                <w:sz w:val="24"/>
              </w:rPr>
              <w:t xml:space="preserve">- </w:t>
            </w:r>
            <w:r w:rsidR="006B675A" w:rsidRPr="00E0223C">
              <w:rPr>
                <w:color w:val="1F487C"/>
                <w:sz w:val="24"/>
              </w:rPr>
              <w:t xml:space="preserve">reši nalogo, ki se navezuje na </w:t>
            </w:r>
            <w:r>
              <w:rPr>
                <w:color w:val="1F487C"/>
                <w:sz w:val="24"/>
              </w:rPr>
              <w:t>podoknico in likovno pesem</w:t>
            </w:r>
            <w:r w:rsidR="006B675A" w:rsidRPr="00E0223C">
              <w:rPr>
                <w:color w:val="1F487C"/>
                <w:sz w:val="24"/>
              </w:rPr>
              <w:t xml:space="preserve">;  </w:t>
            </w:r>
          </w:p>
          <w:p w:rsidR="006B675A" w:rsidRDefault="003C0490" w:rsidP="00976891">
            <w:pPr>
              <w:rPr>
                <w:color w:val="1F487C"/>
                <w:sz w:val="24"/>
              </w:rPr>
            </w:pPr>
            <w:hyperlink r:id="rId15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http://gradiva.txt.si/slovenscina/slovenscina-za-gimnazije-srednje-sole/3-letnik/3-letnik/modena/dragotin-kette-na-trgu-3/obravnava-565/</w:t>
              </w:r>
            </w:hyperlink>
            <w:r>
              <w:rPr>
                <w:color w:val="0000FF"/>
                <w:sz w:val="24"/>
              </w:rPr>
              <w:t xml:space="preserve"> </w:t>
            </w:r>
            <w:r w:rsidR="006B675A" w:rsidRPr="00E0223C">
              <w:rPr>
                <w:color w:val="0000FF"/>
                <w:sz w:val="24"/>
              </w:rPr>
              <w:t>-</w:t>
            </w:r>
            <w:r w:rsidR="006B675A">
              <w:rPr>
                <w:color w:val="0000FF"/>
                <w:sz w:val="24"/>
                <w:u w:val="single" w:color="0000FF"/>
              </w:rPr>
              <w:t xml:space="preserve"> </w:t>
            </w:r>
            <w:r w:rsidR="006B675A">
              <w:rPr>
                <w:color w:val="1F487C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reši naloge – pesniški jezik</w:t>
            </w:r>
            <w:r w:rsidR="006B675A">
              <w:rPr>
                <w:color w:val="1F487C"/>
                <w:sz w:val="24"/>
              </w:rPr>
              <w:t xml:space="preserve">; </w:t>
            </w:r>
          </w:p>
          <w:p w:rsidR="003C0490" w:rsidRPr="003C0490" w:rsidRDefault="003C0490" w:rsidP="00976891">
            <w:pPr>
              <w:rPr>
                <w:color w:val="1F487C"/>
                <w:sz w:val="24"/>
              </w:rPr>
            </w:pPr>
            <w:r>
              <w:t xml:space="preserve">- </w:t>
            </w:r>
            <w:hyperlink r:id="rId16" w:history="1">
              <w:r w:rsidRPr="00D079BC">
                <w:rPr>
                  <w:rStyle w:val="Hiperpovezava"/>
                </w:rPr>
                <w:t>http://gradiva.txt.si/slovenscina/slovenscina-za-gimnazije-srednje-sole/3-letnik/3-letnik/modena/dragotin-kette-na-trgu-3/sinteza-265/</w:t>
              </w:r>
            </w:hyperlink>
            <w:r>
              <w:t xml:space="preserve"> - </w:t>
            </w:r>
            <w:r w:rsidRPr="003C0490">
              <w:rPr>
                <w:color w:val="1F487C"/>
                <w:sz w:val="24"/>
              </w:rPr>
              <w:t>povzemi obravnavano temo v obliki MV;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  <w:r>
              <w:rPr>
                <w:color w:val="00AF50"/>
                <w:sz w:val="24"/>
              </w:rPr>
              <w:t xml:space="preserve">- raziskuje in </w:t>
            </w:r>
            <w:r w:rsidR="003C0490">
              <w:rPr>
                <w:color w:val="00AF50"/>
                <w:sz w:val="24"/>
              </w:rPr>
              <w:t>prepoznava značilnosti Kettejevega ustvarjanja;</w:t>
            </w:r>
          </w:p>
          <w:p w:rsidR="006B675A" w:rsidRPr="000627A7" w:rsidRDefault="006B675A" w:rsidP="00976891">
            <w:pPr>
              <w:rPr>
                <w:color w:val="00AF50"/>
                <w:sz w:val="24"/>
              </w:rPr>
            </w:pPr>
            <w:r w:rsidRPr="000627A7">
              <w:rPr>
                <w:color w:val="00AF50"/>
                <w:sz w:val="24"/>
              </w:rPr>
              <w:t xml:space="preserve">- </w:t>
            </w:r>
            <w:r w:rsidR="003C0490">
              <w:rPr>
                <w:color w:val="00AF50"/>
                <w:sz w:val="24"/>
              </w:rPr>
              <w:t>ustvarjalno pisanje: impresije, podoknice, interpretacije obravnavane pesmi …</w:t>
            </w:r>
          </w:p>
          <w:p w:rsidR="006B675A" w:rsidRPr="00E0223C" w:rsidRDefault="003C0490" w:rsidP="00976891">
            <w:pPr>
              <w:rPr>
                <w:color w:val="00AF50"/>
                <w:sz w:val="24"/>
              </w:rPr>
            </w:pPr>
            <w:hyperlink r:id="rId17" w:history="1">
              <w:r w:rsidRPr="00D079BC">
                <w:rPr>
                  <w:rStyle w:val="Hiperpovezava"/>
                </w:rPr>
                <w:t>http://gradiva.txt.si/slovenscina/slovenscina-za-gimnazije-srednje-sole/3-letnik/3-letnik/modena/dragotin-kette-na-trgu-3/o-avtorju-82/</w:t>
              </w:r>
            </w:hyperlink>
            <w:r>
              <w:t xml:space="preserve"> </w:t>
            </w:r>
            <w:r w:rsidR="006B675A">
              <w:t xml:space="preserve">- </w:t>
            </w:r>
            <w:r>
              <w:rPr>
                <w:color w:val="00AF50"/>
                <w:sz w:val="24"/>
              </w:rPr>
              <w:t>reši naloge;</w:t>
            </w:r>
          </w:p>
          <w:p w:rsidR="003C0490" w:rsidRDefault="003C0490" w:rsidP="00976891">
            <w:pPr>
              <w:rPr>
                <w:rStyle w:val="Hiperpovezava"/>
                <w:sz w:val="24"/>
              </w:rPr>
            </w:pPr>
            <w:hyperlink r:id="rId18" w:history="1">
              <w:r w:rsidR="006B675A" w:rsidRPr="008943E3">
                <w:rPr>
                  <w:rStyle w:val="Hiperpovezava"/>
                  <w:sz w:val="24"/>
                </w:rPr>
                <w:t>http://www.s-</w:t>
              </w:r>
            </w:hyperlink>
          </w:p>
          <w:p w:rsidR="006B675A" w:rsidRPr="003C0490" w:rsidRDefault="003C0490" w:rsidP="003C0490">
            <w:pPr>
              <w:rPr>
                <w:color w:val="00AF50"/>
                <w:sz w:val="24"/>
              </w:rPr>
            </w:pPr>
            <w:r w:rsidRPr="003C0490">
              <w:rPr>
                <w:color w:val="00AF50"/>
                <w:sz w:val="24"/>
              </w:rPr>
              <w:t>-</w:t>
            </w:r>
            <w:r>
              <w:rPr>
                <w:color w:val="00AF50"/>
                <w:sz w:val="24"/>
              </w:rPr>
              <w:t xml:space="preserve"> </w:t>
            </w:r>
            <w:hyperlink r:id="rId19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http://gradiva.txt.si/slovenscina/slovenscina-za-gimnazije-srednje-sole/3-letnik/3-letnik/modena/dragotin-kette-na-trgu-3/nove-naloge-147/</w:t>
              </w:r>
            </w:hyperlink>
            <w:r>
              <w:rPr>
                <w:color w:val="00AF50"/>
                <w:sz w:val="24"/>
              </w:rPr>
              <w:t xml:space="preserve"> </w:t>
            </w:r>
            <w:r w:rsidR="006B675A" w:rsidRPr="003C0490">
              <w:rPr>
                <w:color w:val="00AF50"/>
                <w:sz w:val="24"/>
              </w:rPr>
              <w:t xml:space="preserve">- napiše vsaj </w:t>
            </w:r>
            <w:r>
              <w:rPr>
                <w:color w:val="00AF50"/>
                <w:sz w:val="24"/>
              </w:rPr>
              <w:t>dve</w:t>
            </w:r>
            <w:r w:rsidR="006B675A" w:rsidRPr="003C0490">
              <w:rPr>
                <w:color w:val="00AF50"/>
                <w:sz w:val="24"/>
              </w:rPr>
              <w:t xml:space="preserve"> od predlaganih možnosti </w:t>
            </w:r>
            <w:r>
              <w:rPr>
                <w:color w:val="00AF50"/>
                <w:sz w:val="24"/>
              </w:rPr>
              <w:t>nalog</w:t>
            </w:r>
            <w:r w:rsidR="006B675A" w:rsidRPr="003C0490">
              <w:rPr>
                <w:color w:val="00AF50"/>
                <w:sz w:val="24"/>
              </w:rPr>
              <w:t>.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</w:p>
          <w:p w:rsidR="006B675A" w:rsidRDefault="006B675A" w:rsidP="00976891">
            <w:pPr>
              <w:rPr>
                <w:color w:val="632423" w:themeColor="accent2" w:themeShade="80"/>
                <w:sz w:val="24"/>
              </w:rPr>
            </w:pPr>
            <w:r w:rsidRPr="00E0223C">
              <w:rPr>
                <w:color w:val="632423" w:themeColor="accent2" w:themeShade="80"/>
                <w:sz w:val="24"/>
              </w:rPr>
              <w:lastRenderedPageBreak/>
              <w:t xml:space="preserve">Na spletni povezavi </w:t>
            </w:r>
            <w:hyperlink r:id="rId20" w:history="1">
              <w:r w:rsidR="003C0490"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http://gradiva.txt.si/slovenscina/slovenscina-za-gimnazije-srednje-sole/3-letnik/3-letnik/modena/dragotin-kette-na-trgu-3/sinteza-265/</w:t>
              </w:r>
            </w:hyperlink>
            <w:r w:rsidR="003C0490">
              <w:rPr>
                <w:color w:val="632423" w:themeColor="accent2" w:themeShade="80"/>
                <w:sz w:val="24"/>
              </w:rPr>
              <w:t xml:space="preserve"> </w:t>
            </w:r>
            <w:r w:rsidRPr="00E0223C">
              <w:rPr>
                <w:color w:val="632423" w:themeColor="accent2" w:themeShade="80"/>
                <w:sz w:val="24"/>
              </w:rPr>
              <w:t xml:space="preserve">s pomočjo </w:t>
            </w:r>
            <w:r w:rsidR="003C0490">
              <w:rPr>
                <w:color w:val="632423" w:themeColor="accent2" w:themeShade="80"/>
                <w:sz w:val="24"/>
              </w:rPr>
              <w:t>miselnega vzorca</w:t>
            </w:r>
            <w:r w:rsidRPr="00E0223C">
              <w:rPr>
                <w:color w:val="632423" w:themeColor="accent2" w:themeShade="80"/>
                <w:sz w:val="24"/>
              </w:rPr>
              <w:t xml:space="preserve"> povzemi obravnavano temo.</w:t>
            </w:r>
          </w:p>
          <w:p w:rsidR="003C0490" w:rsidRPr="00E0223C" w:rsidRDefault="003C0490" w:rsidP="00976891">
            <w:pPr>
              <w:rPr>
                <w:color w:val="632423" w:themeColor="accent2" w:themeShade="80"/>
                <w:sz w:val="24"/>
              </w:rPr>
            </w:pPr>
            <w:r>
              <w:rPr>
                <w:color w:val="632423" w:themeColor="accent2" w:themeShade="80"/>
                <w:sz w:val="24"/>
              </w:rPr>
              <w:t xml:space="preserve">Na spletnih povezavah </w:t>
            </w:r>
            <w:hyperlink r:id="rId21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http://gradiva.txt.si/slovenscina/slovenscina-za-gimnazije-srednje-sole/3-letnik/3-letnik/modena/dragotin-kette-na-trgu-3/o-avtorju-76/</w:t>
              </w:r>
            </w:hyperlink>
            <w:r>
              <w:rPr>
                <w:color w:val="632423" w:themeColor="accent2" w:themeShade="80"/>
                <w:sz w:val="24"/>
              </w:rPr>
              <w:t xml:space="preserve"> in </w:t>
            </w:r>
            <w:hyperlink r:id="rId22" w:history="1">
              <w:r w:rsidRPr="00D079BC">
                <w:rPr>
                  <w:rStyle w:val="Hiperpovezava"/>
                  <w:sz w:val="24"/>
                </w:rPr>
                <w:t>http://gradiva.txt.si/slovenscina/slovenscina-za-gimnazije-srednje-sole/3-letnik/3-letnik/modena/dragotin-kette-na-trgu-3/o-avtorju-80/</w:t>
              </w:r>
            </w:hyperlink>
            <w:r>
              <w:rPr>
                <w:color w:val="632423" w:themeColor="accent2" w:themeShade="80"/>
                <w:sz w:val="24"/>
              </w:rPr>
              <w:t xml:space="preserve"> povzemi podatke o avtorju.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</w:p>
          <w:p w:rsidR="006B675A" w:rsidRPr="003C0490" w:rsidRDefault="006B675A" w:rsidP="00976891">
            <w:pPr>
              <w:rPr>
                <w:color w:val="234060"/>
                <w:sz w:val="24"/>
              </w:rPr>
            </w:pPr>
            <w:r w:rsidRPr="003C0490">
              <w:rPr>
                <w:color w:val="234060"/>
                <w:sz w:val="24"/>
              </w:rPr>
              <w:t xml:space="preserve">Na spletni povezavi </w:t>
            </w:r>
          </w:p>
          <w:p w:rsidR="006B675A" w:rsidRPr="003C0490" w:rsidRDefault="006B675A" w:rsidP="00976891">
            <w:pPr>
              <w:rPr>
                <w:color w:val="234060"/>
                <w:sz w:val="24"/>
              </w:rPr>
            </w:pPr>
            <w:r w:rsidRPr="003C0490">
              <w:rPr>
                <w:color w:val="234060"/>
                <w:sz w:val="24"/>
              </w:rPr>
              <w:t xml:space="preserve">Reši </w:t>
            </w:r>
            <w:proofErr w:type="spellStart"/>
            <w:r w:rsidRPr="003C0490">
              <w:rPr>
                <w:color w:val="234060"/>
                <w:sz w:val="24"/>
              </w:rPr>
              <w:t>UL_</w:t>
            </w:r>
            <w:r w:rsidR="003C0490" w:rsidRPr="003C0490">
              <w:rPr>
                <w:color w:val="234060"/>
                <w:sz w:val="24"/>
              </w:rPr>
              <w:t>Na_trgu</w:t>
            </w:r>
            <w:proofErr w:type="spellEnd"/>
            <w:r w:rsidR="003C0490" w:rsidRPr="003C0490">
              <w:rPr>
                <w:color w:val="234060"/>
                <w:sz w:val="24"/>
              </w:rPr>
              <w:t xml:space="preserve"> </w:t>
            </w:r>
            <w:r w:rsidRPr="003C0490">
              <w:rPr>
                <w:color w:val="234060"/>
                <w:sz w:val="24"/>
              </w:rPr>
              <w:t xml:space="preserve">in ga oddaj med Dokaze. </w:t>
            </w:r>
          </w:p>
          <w:p w:rsidR="006B675A" w:rsidRPr="003C0490" w:rsidRDefault="006B675A" w:rsidP="00976891">
            <w:pPr>
              <w:spacing w:after="18"/>
              <w:rPr>
                <w:color w:val="234060"/>
                <w:sz w:val="24"/>
              </w:rPr>
            </w:pPr>
          </w:p>
          <w:p w:rsidR="006B675A" w:rsidRDefault="006B675A" w:rsidP="00976891">
            <w:r>
              <w:rPr>
                <w:color w:val="234060"/>
                <w:sz w:val="24"/>
              </w:rPr>
              <w:t xml:space="preserve">Dokaze o rešenih nalogah fotografiraj, druge dokaze priloži kot priponke, in vse oddaj v razdelek </w:t>
            </w:r>
            <w:r>
              <w:rPr>
                <w:b/>
                <w:color w:val="234060"/>
                <w:sz w:val="24"/>
              </w:rPr>
              <w:t>Dokazi</w:t>
            </w:r>
            <w:r>
              <w:rPr>
                <w:color w:val="234060"/>
                <w:sz w:val="24"/>
              </w:rPr>
              <w:t>.</w:t>
            </w:r>
            <w:r>
              <w:rPr>
                <w:color w:val="00AF50"/>
                <w:sz w:val="24"/>
              </w:rPr>
              <w:t xml:space="preserve">  </w:t>
            </w:r>
            <w:bookmarkStart w:id="0" w:name="_GoBack"/>
            <w:bookmarkEnd w:id="0"/>
          </w:p>
        </w:tc>
      </w:tr>
      <w:tr w:rsidR="006B675A" w:rsidTr="00976891">
        <w:trPr>
          <w:trHeight w:val="2045"/>
        </w:trPr>
        <w:tc>
          <w:tcPr>
            <w:tcW w:w="1964" w:type="dxa"/>
          </w:tcPr>
          <w:p w:rsidR="006B675A" w:rsidRDefault="006B675A" w:rsidP="00976891">
            <w:r>
              <w:rPr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after="42"/>
            </w:pPr>
            <w:r>
              <w:rPr>
                <w:color w:val="234060"/>
                <w:sz w:val="24"/>
              </w:rPr>
              <w:t xml:space="preserve">V e-Listovniku v povedih odgovori na vprašanja: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0"/>
              <w:ind w:hanging="360"/>
            </w:pPr>
            <w:r>
              <w:rPr>
                <w:color w:val="234060"/>
                <w:sz w:val="24"/>
              </w:rPr>
              <w:t xml:space="preserve">S čim si bil zadovoljen pri učenju?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1"/>
              <w:ind w:hanging="360"/>
            </w:pPr>
            <w:r>
              <w:rPr>
                <w:color w:val="234060"/>
                <w:sz w:val="24"/>
              </w:rPr>
              <w:t xml:space="preserve">Kaj ti je posebno dobro uspelo?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2"/>
              <w:ind w:hanging="360"/>
            </w:pPr>
            <w:r>
              <w:rPr>
                <w:color w:val="234060"/>
                <w:sz w:val="24"/>
              </w:rPr>
              <w:t xml:space="preserve">Kaj bi lahko izboljšal?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2"/>
              <w:ind w:hanging="360"/>
            </w:pPr>
            <w:r>
              <w:rPr>
                <w:color w:val="234060"/>
                <w:sz w:val="24"/>
              </w:rPr>
              <w:t xml:space="preserve">Kaj si pri tem spoznal o sebi/svojem delu?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ind w:hanging="360"/>
            </w:pPr>
            <w:r>
              <w:rPr>
                <w:color w:val="234060"/>
                <w:sz w:val="24"/>
              </w:rPr>
              <w:t xml:space="preserve">Kako boš učenje zastavil prihodnjič? </w:t>
            </w:r>
          </w:p>
        </w:tc>
      </w:tr>
    </w:tbl>
    <w:p w:rsidR="006B675A" w:rsidRDefault="006B675A" w:rsidP="006B675A">
      <w:pPr>
        <w:spacing w:after="0"/>
        <w:jc w:val="both"/>
      </w:pPr>
      <w:r>
        <w:rPr>
          <w:sz w:val="24"/>
        </w:rPr>
        <w:t xml:space="preserve"> </w:t>
      </w:r>
    </w:p>
    <w:p w:rsidR="006B675A" w:rsidRDefault="006B675A" w:rsidP="006B675A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6B675A" w:rsidTr="00976891">
        <w:trPr>
          <w:trHeight w:val="59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sz w:val="24"/>
              </w:rPr>
              <w:t xml:space="preserve">Standard znanja </w:t>
            </w:r>
          </w:p>
          <w:p w:rsidR="006B675A" w:rsidRDefault="006B675A" w:rsidP="00976891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Minimalne zahteve, ki so pogoj za oceno 2.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color w:val="001F5F"/>
                <w:sz w:val="24"/>
              </w:rPr>
              <w:t xml:space="preserve">Modro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Temeljne zahteve, ki so pogoj za oceno 3 ali 4.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color w:val="00AF50"/>
                <w:sz w:val="24"/>
              </w:rPr>
              <w:t xml:space="preserve">Zeleno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Višje zahteve, ki so pogoj za oceno 4 ali 5. </w:t>
            </w:r>
          </w:p>
        </w:tc>
      </w:tr>
    </w:tbl>
    <w:p w:rsidR="006B675A" w:rsidRDefault="006B675A" w:rsidP="006B675A">
      <w:pPr>
        <w:spacing w:after="0"/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6B675A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735E"/>
    <w:multiLevelType w:val="hybridMultilevel"/>
    <w:tmpl w:val="43CC598C"/>
    <w:lvl w:ilvl="0" w:tplc="C3646752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E9BE6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0EC3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625A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04F24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8917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05F1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2996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E2BD8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127EE"/>
    <w:multiLevelType w:val="hybridMultilevel"/>
    <w:tmpl w:val="8326B8C2"/>
    <w:lvl w:ilvl="0" w:tplc="78B652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258E"/>
    <w:multiLevelType w:val="hybridMultilevel"/>
    <w:tmpl w:val="E5F6AB8C"/>
    <w:lvl w:ilvl="0" w:tplc="B25AB28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C973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A84A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90A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C8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378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795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C48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28D6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3E8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322F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490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75A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954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2C6D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939B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6B67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675A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6B67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4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dragotin-kette-na-trgu-3/uvod-178/" TargetMode="External"/><Relationship Id="rId13" Type="http://schemas.openxmlformats.org/officeDocument/2006/relationships/hyperlink" Target="http://gradiva.txt.si/slovenscina/slovenscina-za-gimnazije-srednje-sole/3-letnik/3-letnik/modena/dragotin-kette-na-trgu-3/3-10/" TargetMode="External"/><Relationship Id="rId18" Type="http://schemas.openxmlformats.org/officeDocument/2006/relationships/hyperlink" Target="http://www.s-sers.mb.edus.si/gradiva/w3/slo/002_werther/09_nalog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3-letnik/modena/dragotin-kette-na-trgu-3/o-avtorju-7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dragotin-kette-na-trgu-3/obravnava-564/" TargetMode="External"/><Relationship Id="rId17" Type="http://schemas.openxmlformats.org/officeDocument/2006/relationships/hyperlink" Target="http://gradiva.txt.si/slovenscina/slovenscina-za-gimnazije-srednje-sole/3-letnik/3-letnik/modena/dragotin-kette-na-trgu-3/o-avtorju-8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modena/dragotin-kette-na-trgu-3/sinteza-265/" TargetMode="External"/><Relationship Id="rId20" Type="http://schemas.openxmlformats.org/officeDocument/2006/relationships/hyperlink" Target="http://gradiva.txt.si/slovenscina/slovenscina-za-gimnazije-srednje-sole/3-letnik/3-letnik/modena/dragotin-kette-na-trgu-3/sinteza-2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dragotin-kette-na-trgu-3/2-1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dragotin-kette-na-trgu-3/obravnava-565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3-letnik/3-letnik/modena/dragotin-kette-na-trgu-3/1-12/" TargetMode="External"/><Relationship Id="rId19" Type="http://schemas.openxmlformats.org/officeDocument/2006/relationships/hyperlink" Target="http://gradiva.txt.si/slovenscina/slovenscina-za-gimnazije-srednje-sole/3-letnik/3-letnik/modena/dragotin-kette-na-trgu-3/nove-naloge-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dragotin-kette-na-trgu-3/uvod-178/" TargetMode="External"/><Relationship Id="rId14" Type="http://schemas.openxmlformats.org/officeDocument/2006/relationships/hyperlink" Target="http://gradiva.txt.si/slovenscina/slovenscina-za-gimnazije-srednje-sole/3-letnik/3-letnik/modena/dragotin-kette-na-trgu-3/obravnava-563/" TargetMode="External"/><Relationship Id="rId22" Type="http://schemas.openxmlformats.org/officeDocument/2006/relationships/hyperlink" Target="http://gradiva.txt.si/slovenscina/slovenscina-za-gimnazije-srednje-sole/3-letnik/3-letnik/modena/dragotin-kette-na-trgu-3/o-avtorju-8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B6BAAE-27C1-40BA-88FD-9867A6A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2018-07-16T11:09:00Z</dcterms:created>
  <dcterms:modified xsi:type="dcterms:W3CDTF">2018-07-16T11:28:00Z</dcterms:modified>
</cp:coreProperties>
</file>