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C9" w:rsidRDefault="0076663E" w:rsidP="0076663E">
      <w:pPr>
        <w:pStyle w:val="Odstavekseznama"/>
        <w:numPr>
          <w:ilvl w:val="0"/>
          <w:numId w:val="2"/>
        </w:numPr>
      </w:pPr>
      <w:bookmarkStart w:id="0" w:name="_GoBack"/>
      <w:bookmarkEnd w:id="0"/>
      <w:r>
        <w:t>Določi</w:t>
      </w:r>
      <w:r w:rsidR="00F34E42" w:rsidRPr="002304BE">
        <w:t xml:space="preserve"> kraj in čas dogajanja</w:t>
      </w:r>
      <w:r>
        <w:t xml:space="preserve"> odlomka</w:t>
      </w:r>
      <w:r w:rsidR="00F34E42" w:rsidRPr="002304BE">
        <w:t>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6628"/>
      </w:tblGrid>
      <w:tr w:rsidR="0076663E" w:rsidRPr="00C41B00" w:rsidTr="0076663E">
        <w:tc>
          <w:tcPr>
            <w:tcW w:w="1580" w:type="dxa"/>
          </w:tcPr>
          <w:p w:rsidR="0076663E" w:rsidRPr="00C41B00" w:rsidRDefault="0076663E" w:rsidP="0076663E">
            <w:pPr>
              <w:pStyle w:val="Odstavekseznama"/>
              <w:spacing w:line="360" w:lineRule="auto"/>
              <w:ind w:left="0"/>
              <w:rPr>
                <w:b/>
              </w:rPr>
            </w:pPr>
            <w:r w:rsidRPr="00C41B00">
              <w:rPr>
                <w:b/>
              </w:rPr>
              <w:t>Kraj dogajanja</w:t>
            </w:r>
          </w:p>
        </w:tc>
        <w:tc>
          <w:tcPr>
            <w:tcW w:w="6628" w:type="dxa"/>
          </w:tcPr>
          <w:p w:rsidR="0076663E" w:rsidRPr="00C41B00" w:rsidRDefault="0076663E" w:rsidP="0076663E">
            <w:pPr>
              <w:pStyle w:val="Odstavekseznama"/>
              <w:spacing w:line="360" w:lineRule="auto"/>
              <w:ind w:left="0"/>
              <w:rPr>
                <w:b/>
              </w:rPr>
            </w:pPr>
          </w:p>
        </w:tc>
      </w:tr>
      <w:tr w:rsidR="0076663E" w:rsidRPr="00C41B00" w:rsidTr="0076663E">
        <w:tc>
          <w:tcPr>
            <w:tcW w:w="1580" w:type="dxa"/>
          </w:tcPr>
          <w:p w:rsidR="0076663E" w:rsidRPr="00C41B00" w:rsidRDefault="0076663E" w:rsidP="0076663E">
            <w:pPr>
              <w:pStyle w:val="Odstavekseznama"/>
              <w:spacing w:line="360" w:lineRule="auto"/>
              <w:ind w:left="0"/>
              <w:rPr>
                <w:b/>
              </w:rPr>
            </w:pPr>
            <w:r w:rsidRPr="00C41B00">
              <w:rPr>
                <w:b/>
              </w:rPr>
              <w:t>Čas dogajanja</w:t>
            </w:r>
          </w:p>
        </w:tc>
        <w:tc>
          <w:tcPr>
            <w:tcW w:w="6628" w:type="dxa"/>
          </w:tcPr>
          <w:p w:rsidR="0076663E" w:rsidRPr="00C41B00" w:rsidRDefault="0076663E" w:rsidP="0076663E">
            <w:pPr>
              <w:pStyle w:val="Odstavekseznama"/>
              <w:spacing w:line="360" w:lineRule="auto"/>
              <w:ind w:left="0"/>
              <w:rPr>
                <w:b/>
              </w:rPr>
            </w:pPr>
          </w:p>
        </w:tc>
      </w:tr>
    </w:tbl>
    <w:p w:rsidR="0076663E" w:rsidRPr="002304BE" w:rsidRDefault="0076663E" w:rsidP="0076663E">
      <w:pPr>
        <w:pStyle w:val="Odstavekseznama"/>
        <w:ind w:left="1080"/>
      </w:pP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Kdo je pripovedovalec?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</w:t>
      </w:r>
    </w:p>
    <w:p w:rsidR="008614C9" w:rsidRDefault="0076663E" w:rsidP="0076663E">
      <w:pPr>
        <w:pStyle w:val="Odstavekseznama"/>
        <w:numPr>
          <w:ilvl w:val="0"/>
          <w:numId w:val="2"/>
        </w:numPr>
      </w:pPr>
      <w:r>
        <w:t>Obnovi dogajanje v odlomku. Si imel-a</w:t>
      </w:r>
      <w:r w:rsidR="00F34E42" w:rsidRPr="002304BE">
        <w:t xml:space="preserve"> kakšne težave? Zakaj?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4C9" w:rsidRDefault="0076663E" w:rsidP="0076663E">
      <w:pPr>
        <w:pStyle w:val="Odstavekseznama"/>
        <w:numPr>
          <w:ilvl w:val="0"/>
          <w:numId w:val="2"/>
        </w:numPr>
      </w:pPr>
      <w:r>
        <w:t>Iz odlomka izpiši</w:t>
      </w:r>
      <w:r w:rsidR="00F34E42" w:rsidRPr="002304BE">
        <w:t xml:space="preserve"> tiste povedi, ki so po </w:t>
      </w:r>
      <w:r>
        <w:t>tvojem</w:t>
      </w:r>
      <w:r w:rsidR="00F34E42" w:rsidRPr="002304BE">
        <w:t xml:space="preserve"> mnenju plod pisateljske domišljije.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Katere asociacije se v pripovedovalcu sprožijo v snu?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</w:t>
      </w: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Kaj pa v bralcu sproži niz pripovedovalčevih asociacij?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</w:t>
      </w: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Kdo so glavne osebe odlomka romana? Predstavi jih.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157"/>
        <w:gridCol w:w="2045"/>
        <w:gridCol w:w="1976"/>
        <w:gridCol w:w="2030"/>
      </w:tblGrid>
      <w:tr w:rsidR="000B257F" w:rsidRPr="0076663E" w:rsidTr="0076663E">
        <w:tc>
          <w:tcPr>
            <w:tcW w:w="2303" w:type="dxa"/>
          </w:tcPr>
          <w:p w:rsidR="0076663E" w:rsidRPr="0076663E" w:rsidRDefault="0076663E" w:rsidP="0076663E">
            <w:pPr>
              <w:pStyle w:val="Odstavekseznama"/>
              <w:spacing w:line="720" w:lineRule="auto"/>
              <w:ind w:left="0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76663E" w:rsidRPr="0076663E" w:rsidRDefault="0076663E" w:rsidP="0076663E">
            <w:pPr>
              <w:pStyle w:val="Odstavekseznama"/>
              <w:spacing w:line="720" w:lineRule="auto"/>
              <w:ind w:left="0"/>
              <w:jc w:val="center"/>
              <w:rPr>
                <w:b/>
              </w:rPr>
            </w:pPr>
            <w:r w:rsidRPr="0076663E">
              <w:rPr>
                <w:b/>
              </w:rPr>
              <w:t>zunanjost</w:t>
            </w:r>
          </w:p>
        </w:tc>
        <w:tc>
          <w:tcPr>
            <w:tcW w:w="2303" w:type="dxa"/>
          </w:tcPr>
          <w:p w:rsidR="0076663E" w:rsidRPr="0076663E" w:rsidRDefault="0076663E" w:rsidP="0076663E">
            <w:pPr>
              <w:pStyle w:val="Odstavekseznama"/>
              <w:spacing w:line="720" w:lineRule="auto"/>
              <w:ind w:left="0"/>
              <w:jc w:val="center"/>
              <w:rPr>
                <w:b/>
              </w:rPr>
            </w:pPr>
            <w:r w:rsidRPr="0076663E">
              <w:rPr>
                <w:b/>
              </w:rPr>
              <w:t>značaj</w:t>
            </w:r>
          </w:p>
        </w:tc>
        <w:tc>
          <w:tcPr>
            <w:tcW w:w="2303" w:type="dxa"/>
          </w:tcPr>
          <w:p w:rsidR="0076663E" w:rsidRPr="0076663E" w:rsidRDefault="0076663E" w:rsidP="0076663E">
            <w:pPr>
              <w:pStyle w:val="Odstavekseznama"/>
              <w:spacing w:line="720" w:lineRule="auto"/>
              <w:ind w:left="0"/>
              <w:jc w:val="center"/>
              <w:rPr>
                <w:b/>
              </w:rPr>
            </w:pPr>
            <w:r w:rsidRPr="0076663E">
              <w:rPr>
                <w:b/>
              </w:rPr>
              <w:t>pripoved</w:t>
            </w:r>
          </w:p>
        </w:tc>
      </w:tr>
      <w:tr w:rsidR="000B257F" w:rsidTr="0076663E">
        <w:tc>
          <w:tcPr>
            <w:tcW w:w="2303" w:type="dxa"/>
          </w:tcPr>
          <w:p w:rsidR="0076663E" w:rsidRPr="000B257F" w:rsidRDefault="000B257F" w:rsidP="000B257F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0B257F">
              <w:rPr>
                <w:b/>
              </w:rPr>
              <w:t xml:space="preserve">Pripovedovalec </w:t>
            </w: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  <w:p w:rsidR="000B257F" w:rsidRDefault="000B257F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</w:tr>
      <w:tr w:rsidR="000B257F" w:rsidTr="0076663E">
        <w:tc>
          <w:tcPr>
            <w:tcW w:w="2303" w:type="dxa"/>
          </w:tcPr>
          <w:p w:rsidR="0076663E" w:rsidRPr="000B257F" w:rsidRDefault="000B257F" w:rsidP="000B257F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0B257F">
              <w:rPr>
                <w:b/>
              </w:rPr>
              <w:t>Fritz</w:t>
            </w: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  <w:p w:rsidR="000B257F" w:rsidRDefault="000B257F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</w:tr>
      <w:tr w:rsidR="000B257F" w:rsidTr="0076663E">
        <w:tc>
          <w:tcPr>
            <w:tcW w:w="2303" w:type="dxa"/>
          </w:tcPr>
          <w:p w:rsidR="0076663E" w:rsidRPr="000B257F" w:rsidRDefault="000B257F" w:rsidP="000B257F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0B257F">
              <w:rPr>
                <w:b/>
              </w:rPr>
              <w:t>(Karla nin Ester)</w:t>
            </w: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  <w:p w:rsidR="000B257F" w:rsidRDefault="000B257F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  <w:tc>
          <w:tcPr>
            <w:tcW w:w="2303" w:type="dxa"/>
          </w:tcPr>
          <w:p w:rsidR="0076663E" w:rsidRDefault="0076663E" w:rsidP="000B257F">
            <w:pPr>
              <w:pStyle w:val="Odstavekseznama"/>
              <w:spacing w:line="600" w:lineRule="auto"/>
              <w:ind w:left="0"/>
            </w:pPr>
          </w:p>
        </w:tc>
      </w:tr>
    </w:tbl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lastRenderedPageBreak/>
        <w:t>Je umetnostna lepota absolutna, nadčasovna, nadosebna ali relativna, osebna, odvisna tudi od zgodovinskega trenutka?</w:t>
      </w:r>
      <w:r w:rsidR="0076663E">
        <w:t xml:space="preserve"> Podčrtaj in pojasni.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Kje se v odlomku zgodba prekine in se začne esejistični vložek?</w:t>
      </w:r>
    </w:p>
    <w:p w:rsidR="0076663E" w:rsidRPr="002304B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614C9" w:rsidRDefault="00F34E42" w:rsidP="0076663E">
      <w:pPr>
        <w:pStyle w:val="Odstavekseznama"/>
        <w:numPr>
          <w:ilvl w:val="0"/>
          <w:numId w:val="2"/>
        </w:numPr>
      </w:pPr>
      <w:r w:rsidRPr="002304BE">
        <w:t>Je namen esejističnega odlomka postavljanje vprašanj in spodbujanje k razmišljanju ali odgovoriti na p</w:t>
      </w:r>
      <w:r w:rsidR="0076663E">
        <w:t>ostavljena vprašanja? Utemelji</w:t>
      </w:r>
      <w:r w:rsidRPr="002304BE">
        <w:t>.</w:t>
      </w:r>
    </w:p>
    <w:p w:rsidR="0076663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63E" w:rsidRDefault="0076663E" w:rsidP="0076663E">
      <w:pPr>
        <w:pStyle w:val="Odstavekseznama"/>
        <w:numPr>
          <w:ilvl w:val="0"/>
          <w:numId w:val="2"/>
        </w:numPr>
      </w:pPr>
      <w:r>
        <w:t>Kdo je pripovedovalec? Kaj je zanj značilno?</w:t>
      </w:r>
    </w:p>
    <w:p w:rsidR="0076663E" w:rsidRDefault="0076663E" w:rsidP="0076663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6663E" w:rsidRDefault="000B257F" w:rsidP="0076663E">
      <w:pPr>
        <w:pStyle w:val="Odstavekseznama"/>
        <w:numPr>
          <w:ilvl w:val="0"/>
          <w:numId w:val="2"/>
        </w:numPr>
      </w:pPr>
      <w:r>
        <w:t>Kako se v odlomku kažejo prvine modernega romana? Kaj je značilno za moderni roman?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0B257F" w:rsidRPr="000B257F" w:rsidTr="000B257F">
        <w:tc>
          <w:tcPr>
            <w:tcW w:w="4606" w:type="dxa"/>
          </w:tcPr>
          <w:p w:rsidR="000B257F" w:rsidRPr="000B257F" w:rsidRDefault="000B257F" w:rsidP="000B257F">
            <w:pPr>
              <w:pStyle w:val="Odstavekseznama"/>
              <w:ind w:left="0"/>
              <w:rPr>
                <w:b/>
              </w:rPr>
            </w:pPr>
            <w:r w:rsidRPr="000B257F">
              <w:rPr>
                <w:b/>
              </w:rPr>
              <w:t>Prvine modernega romana v odlomku</w:t>
            </w:r>
          </w:p>
        </w:tc>
        <w:tc>
          <w:tcPr>
            <w:tcW w:w="4606" w:type="dxa"/>
          </w:tcPr>
          <w:p w:rsidR="000B257F" w:rsidRPr="000B257F" w:rsidRDefault="000B257F" w:rsidP="000B257F">
            <w:pPr>
              <w:pStyle w:val="Odstavekseznama"/>
              <w:ind w:left="0"/>
              <w:rPr>
                <w:b/>
              </w:rPr>
            </w:pPr>
            <w:r w:rsidRPr="000B257F">
              <w:rPr>
                <w:b/>
              </w:rPr>
              <w:t>Značilnosti modernega romana</w:t>
            </w:r>
          </w:p>
        </w:tc>
      </w:tr>
      <w:tr w:rsidR="000B257F" w:rsidTr="000B257F">
        <w:tc>
          <w:tcPr>
            <w:tcW w:w="4606" w:type="dxa"/>
          </w:tcPr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0B257F" w:rsidRDefault="000B257F" w:rsidP="000B257F">
            <w:pPr>
              <w:pStyle w:val="Odstavekseznama"/>
              <w:ind w:left="0"/>
            </w:pPr>
          </w:p>
        </w:tc>
      </w:tr>
    </w:tbl>
    <w:p w:rsidR="000B257F" w:rsidRDefault="000B257F" w:rsidP="000B257F">
      <w:pPr>
        <w:pStyle w:val="Odstavekseznama"/>
        <w:ind w:left="1080"/>
      </w:pPr>
    </w:p>
    <w:p w:rsidR="0076663E" w:rsidRDefault="000B257F" w:rsidP="000B257F">
      <w:pPr>
        <w:pStyle w:val="Odstavekseznama"/>
        <w:numPr>
          <w:ilvl w:val="0"/>
          <w:numId w:val="2"/>
        </w:numPr>
      </w:pPr>
      <w:r>
        <w:t>Dogajanje lahko delimo na notranje in zunanje. Kaj se dogaja v notranjosti, kaj v zunanjosti? Katero dogajanje prevladuje?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0B257F" w:rsidRPr="000B257F" w:rsidTr="000B257F">
        <w:tc>
          <w:tcPr>
            <w:tcW w:w="4606" w:type="dxa"/>
          </w:tcPr>
          <w:p w:rsidR="000B257F" w:rsidRPr="000B257F" w:rsidRDefault="000B257F" w:rsidP="000B257F">
            <w:pPr>
              <w:pStyle w:val="Odstavekseznama"/>
              <w:ind w:left="0"/>
              <w:jc w:val="center"/>
              <w:rPr>
                <w:b/>
              </w:rPr>
            </w:pPr>
            <w:r w:rsidRPr="000B257F">
              <w:rPr>
                <w:b/>
              </w:rPr>
              <w:t>Zunanje dogajanje</w:t>
            </w:r>
          </w:p>
        </w:tc>
        <w:tc>
          <w:tcPr>
            <w:tcW w:w="4606" w:type="dxa"/>
          </w:tcPr>
          <w:p w:rsidR="000B257F" w:rsidRPr="000B257F" w:rsidRDefault="000B257F" w:rsidP="000B257F">
            <w:pPr>
              <w:pStyle w:val="Odstavekseznama"/>
              <w:ind w:left="0"/>
              <w:jc w:val="center"/>
              <w:rPr>
                <w:b/>
              </w:rPr>
            </w:pPr>
            <w:r w:rsidRPr="000B257F">
              <w:rPr>
                <w:b/>
              </w:rPr>
              <w:t>Notranje dogajanje</w:t>
            </w:r>
          </w:p>
        </w:tc>
      </w:tr>
      <w:tr w:rsidR="000B257F" w:rsidTr="000B257F">
        <w:tc>
          <w:tcPr>
            <w:tcW w:w="4606" w:type="dxa"/>
          </w:tcPr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  <w:p w:rsidR="000B257F" w:rsidRDefault="000B257F" w:rsidP="000B257F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0B257F" w:rsidRDefault="000B257F" w:rsidP="000B257F">
            <w:pPr>
              <w:pStyle w:val="Odstavekseznama"/>
              <w:ind w:left="0"/>
            </w:pPr>
          </w:p>
        </w:tc>
      </w:tr>
    </w:tbl>
    <w:p w:rsidR="000B257F" w:rsidRPr="002304BE" w:rsidRDefault="000B257F" w:rsidP="000B257F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063A" w:rsidRDefault="00ED0703" w:rsidP="00ED0703">
      <w:pPr>
        <w:pStyle w:val="Odstavekseznama"/>
        <w:numPr>
          <w:ilvl w:val="0"/>
          <w:numId w:val="2"/>
        </w:numPr>
      </w:pPr>
      <w:r>
        <w:t>Kako avtor v dogajanje vpleta asociativno tehniko?</w:t>
      </w:r>
    </w:p>
    <w:p w:rsidR="00ED0703" w:rsidRDefault="00ED0703" w:rsidP="00ED0703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D0703" w:rsidSect="007206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42" w:rsidRDefault="00F34E42" w:rsidP="002304BE">
      <w:pPr>
        <w:spacing w:after="0" w:line="240" w:lineRule="auto"/>
      </w:pPr>
      <w:r>
        <w:separator/>
      </w:r>
    </w:p>
  </w:endnote>
  <w:endnote w:type="continuationSeparator" w:id="0">
    <w:p w:rsidR="00F34E42" w:rsidRDefault="00F34E42" w:rsidP="0023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BE" w:rsidRDefault="002304BE">
    <w:pPr>
      <w:pStyle w:val="Noga"/>
    </w:pPr>
    <w:r>
      <w:rPr>
        <w:rFonts w:asciiTheme="majorHAnsi" w:hAnsiTheme="majorHAnsi" w:cstheme="majorHAnsi"/>
      </w:rPr>
      <w:t>Slovenska moderna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9942F9">
      <w:rPr>
        <w:rFonts w:asciiTheme="majorHAnsi" w:hAnsiTheme="majorHAnsi" w:cstheme="majorHAnsi"/>
        <w:noProof/>
      </w:rPr>
      <w:fldChar w:fldCharType="begin"/>
    </w:r>
    <w:r w:rsidR="009942F9">
      <w:rPr>
        <w:rFonts w:asciiTheme="majorHAnsi" w:hAnsiTheme="majorHAnsi" w:cstheme="majorHAnsi"/>
        <w:noProof/>
      </w:rPr>
      <w:instrText xml:space="preserve"> PAGE   \* MERGEFORMAT </w:instrText>
    </w:r>
    <w:r w:rsidR="009942F9">
      <w:rPr>
        <w:rFonts w:asciiTheme="majorHAnsi" w:hAnsiTheme="majorHAnsi" w:cstheme="majorHAnsi"/>
        <w:noProof/>
      </w:rPr>
      <w:fldChar w:fldCharType="separate"/>
    </w:r>
    <w:r w:rsidR="00C41B00" w:rsidRPr="00C41B00">
      <w:rPr>
        <w:rFonts w:asciiTheme="majorHAnsi" w:hAnsiTheme="majorHAnsi" w:cstheme="majorHAnsi"/>
        <w:noProof/>
      </w:rPr>
      <w:t>2</w:t>
    </w:r>
    <w:r w:rsidR="009942F9">
      <w:rPr>
        <w:rFonts w:asciiTheme="majorHAnsi" w:hAnsiTheme="majorHAnsi" w:cstheme="majorHAnsi"/>
        <w:noProof/>
      </w:rPr>
      <w:fldChar w:fldCharType="end"/>
    </w:r>
    <w:r w:rsidR="009942F9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A3A61FB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vu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2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2nuvu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9942F9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137A418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9942F9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2441BF3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42" w:rsidRDefault="00F34E42" w:rsidP="002304BE">
      <w:pPr>
        <w:spacing w:after="0" w:line="240" w:lineRule="auto"/>
      </w:pPr>
      <w:r>
        <w:separator/>
      </w:r>
    </w:p>
  </w:footnote>
  <w:footnote w:type="continuationSeparator" w:id="0">
    <w:p w:rsidR="00F34E42" w:rsidRDefault="00F34E42" w:rsidP="0023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AADAF1BF72764960974033847C2C90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4BE" w:rsidRDefault="002304BE" w:rsidP="002304BE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 w:rsidRPr="002304BE">
          <w:rPr>
            <w:rFonts w:asciiTheme="majorHAnsi" w:eastAsiaTheme="majorEastAsia" w:hAnsiTheme="majorHAnsi" w:cstheme="majorBidi"/>
            <w:b/>
          </w:rPr>
          <w:t>Izidor Cankar, S poti</w:t>
        </w:r>
      </w:p>
    </w:sdtContent>
  </w:sdt>
  <w:p w:rsidR="002304BE" w:rsidRDefault="009942F9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365B0DB7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l+uQMAAN4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F54172D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F9m2i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3143C4B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3OgIAAK8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CzoCv3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E61"/>
    <w:multiLevelType w:val="hybridMultilevel"/>
    <w:tmpl w:val="7D18A2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0693E"/>
    <w:multiLevelType w:val="hybridMultilevel"/>
    <w:tmpl w:val="7660DE26"/>
    <w:lvl w:ilvl="0" w:tplc="039CDB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92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24D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93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075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08A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839B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492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879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8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BE"/>
    <w:rsid w:val="000B257F"/>
    <w:rsid w:val="002304BE"/>
    <w:rsid w:val="0072063A"/>
    <w:rsid w:val="0076663E"/>
    <w:rsid w:val="008614C9"/>
    <w:rsid w:val="009942F9"/>
    <w:rsid w:val="00C41B00"/>
    <w:rsid w:val="00ED0703"/>
    <w:rsid w:val="00F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3D187F-9F88-43A3-8DEC-F5C3BF6E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063A"/>
  </w:style>
  <w:style w:type="paragraph" w:styleId="Naslov1">
    <w:name w:val="heading 1"/>
    <w:basedOn w:val="Navaden"/>
    <w:next w:val="Navaden"/>
    <w:link w:val="Naslov1Znak"/>
    <w:uiPriority w:val="9"/>
    <w:qFormat/>
    <w:rsid w:val="0023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04BE"/>
  </w:style>
  <w:style w:type="paragraph" w:styleId="Noga">
    <w:name w:val="footer"/>
    <w:basedOn w:val="Navaden"/>
    <w:link w:val="NogaZnak"/>
    <w:uiPriority w:val="99"/>
    <w:semiHidden/>
    <w:unhideWhenUsed/>
    <w:rsid w:val="0023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304BE"/>
  </w:style>
  <w:style w:type="character" w:customStyle="1" w:styleId="Naslov1Znak">
    <w:name w:val="Naslov 1 Znak"/>
    <w:basedOn w:val="Privzetapisavaodstavka"/>
    <w:link w:val="Naslov1"/>
    <w:uiPriority w:val="9"/>
    <w:rsid w:val="00230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04B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663E"/>
    <w:pPr>
      <w:ind w:left="720"/>
      <w:contextualSpacing/>
    </w:pPr>
  </w:style>
  <w:style w:type="table" w:styleId="Tabelamrea">
    <w:name w:val="Table Grid"/>
    <w:basedOn w:val="Navadnatabela"/>
    <w:uiPriority w:val="59"/>
    <w:rsid w:val="00766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67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00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29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3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1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48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68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3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8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AF1BF72764960974033847C2C90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01ADD6-F8CC-4734-962B-55DBE2B95975}"/>
      </w:docPartPr>
      <w:docPartBody>
        <w:p w:rsidR="002236D5" w:rsidRDefault="00486D72" w:rsidP="00486D72">
          <w:pPr>
            <w:pStyle w:val="AADAF1BF72764960974033847C2C9097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72"/>
    <w:rsid w:val="002236D5"/>
    <w:rsid w:val="00486D72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ADAF1BF72764960974033847C2C9097">
    <w:name w:val="AADAF1BF72764960974033847C2C9097"/>
    <w:rsid w:val="00486D72"/>
  </w:style>
  <w:style w:type="paragraph" w:customStyle="1" w:styleId="8D2E105C376D49648E6C75F9BDFE1A23">
    <w:name w:val="8D2E105C376D49648E6C75F9BDFE1A23"/>
    <w:rsid w:val="0048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7C17-C2EA-4517-9264-081CB8A6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Izidor Cankar, S poti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Izidor Cankar, S poti</dc:title>
  <dc:subject/>
  <dc:creator>Uporabnik</dc:creator>
  <cp:keywords/>
  <dc:description/>
  <cp:lastModifiedBy>Klemenčič Glavica Marijana</cp:lastModifiedBy>
  <cp:revision>2</cp:revision>
  <dcterms:created xsi:type="dcterms:W3CDTF">2018-07-17T08:17:00Z</dcterms:created>
  <dcterms:modified xsi:type="dcterms:W3CDTF">2018-07-17T08:17:00Z</dcterms:modified>
</cp:coreProperties>
</file>