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0D" w:rsidRPr="00E44A0D" w:rsidRDefault="009D4DB7" w:rsidP="00E44A0D">
      <w:pPr>
        <w:spacing w:after="240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</w:t>
      </w:r>
      <w:r w:rsidR="00E44A0D" w:rsidRPr="00E44A0D">
        <w:rPr>
          <w:rFonts w:ascii="Arial" w:eastAsiaTheme="minorHAnsi" w:hAnsi="Arial" w:cs="Arial"/>
          <w:b/>
          <w:sz w:val="24"/>
          <w:szCs w:val="24"/>
          <w:lang w:eastAsia="en-US"/>
        </w:rPr>
        <w:t>NALOGA</w:t>
      </w:r>
    </w:p>
    <w:p w:rsidR="00C54D6A" w:rsidRDefault="002C24EA" w:rsidP="00E44A0D">
      <w:pPr>
        <w:spacing w:after="240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DRAGO JANČAR: VELIKI BRILJANTNI VALČEK</w:t>
      </w:r>
    </w:p>
    <w:p w:rsidR="00E44A0D" w:rsidRDefault="00E44A0D" w:rsidP="00E44A0D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 w:rsidRPr="00E44A0D">
        <w:rPr>
          <w:rFonts w:ascii="Arial" w:eastAsiaTheme="minorHAnsi" w:hAnsi="Arial" w:cs="Arial"/>
          <w:sz w:val="24"/>
          <w:szCs w:val="24"/>
          <w:lang w:eastAsia="en-US"/>
        </w:rPr>
        <w:t>Di</w:t>
      </w:r>
      <w:r w:rsidR="00C54D6A">
        <w:rPr>
          <w:rFonts w:ascii="Arial" w:eastAsiaTheme="minorHAnsi" w:hAnsi="Arial" w:cs="Arial"/>
          <w:sz w:val="24"/>
          <w:szCs w:val="24"/>
          <w:lang w:eastAsia="en-US"/>
        </w:rPr>
        <w:t xml:space="preserve">jak prebere poglavje v učbeniku in delo v celoti, </w:t>
      </w:r>
      <w:r w:rsidRPr="00E44A0D">
        <w:rPr>
          <w:rFonts w:ascii="Arial" w:eastAsiaTheme="minorHAnsi" w:hAnsi="Arial" w:cs="Arial"/>
          <w:sz w:val="24"/>
          <w:szCs w:val="24"/>
          <w:lang w:eastAsia="en-US"/>
        </w:rPr>
        <w:t xml:space="preserve"> v pomoč mu je tudi priporočena spletna stran, na kateri odgovori na vsa vprašanja in reši naloge, </w:t>
      </w:r>
      <w:proofErr w:type="spellStart"/>
      <w:r w:rsidRPr="00E44A0D">
        <w:rPr>
          <w:rFonts w:ascii="Arial" w:eastAsiaTheme="minorHAnsi" w:hAnsi="Arial" w:cs="Arial"/>
          <w:sz w:val="24"/>
          <w:szCs w:val="24"/>
          <w:lang w:eastAsia="en-US"/>
        </w:rPr>
        <w:t>nakar</w:t>
      </w:r>
      <w:proofErr w:type="spellEnd"/>
      <w:r w:rsidRPr="00E44A0D">
        <w:rPr>
          <w:rFonts w:ascii="Arial" w:eastAsiaTheme="minorHAnsi" w:hAnsi="Arial" w:cs="Arial"/>
          <w:sz w:val="24"/>
          <w:szCs w:val="24"/>
          <w:lang w:eastAsia="en-US"/>
        </w:rPr>
        <w:t xml:space="preserve"> vloži v svoj </w:t>
      </w:r>
      <w:proofErr w:type="spellStart"/>
      <w:r w:rsidRPr="00E44A0D">
        <w:rPr>
          <w:rFonts w:ascii="Arial" w:eastAsiaTheme="minorHAnsi" w:hAnsi="Arial" w:cs="Arial"/>
          <w:sz w:val="24"/>
          <w:szCs w:val="24"/>
          <w:lang w:eastAsia="en-US"/>
        </w:rPr>
        <w:t>listovnik</w:t>
      </w:r>
      <w:proofErr w:type="spellEnd"/>
      <w:r w:rsidRPr="00E44A0D">
        <w:rPr>
          <w:rFonts w:ascii="Arial" w:eastAsiaTheme="minorHAnsi" w:hAnsi="Arial" w:cs="Arial"/>
          <w:sz w:val="24"/>
          <w:szCs w:val="24"/>
          <w:lang w:eastAsia="en-US"/>
        </w:rPr>
        <w:t xml:space="preserve"> sestavek, v katerem odgovori  na naslednje zahteve:</w:t>
      </w:r>
    </w:p>
    <w:p w:rsidR="00C54D6A" w:rsidRPr="00950F15" w:rsidRDefault="00C54D6A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poišče</w:t>
      </w:r>
      <w:r w:rsidR="00A579D3"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9C70D6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pomembnejše </w:t>
      </w:r>
      <w:r w:rsidR="00A579D3"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podatke o avtorjevem življenju in njegovem literarnem delu;</w:t>
      </w:r>
    </w:p>
    <w:p w:rsidR="00C54D6A" w:rsidRPr="00950F15" w:rsidRDefault="00C54D6A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zna avtorja umestiti v literarnozgodovinsko obdobje in smer pisanja;</w:t>
      </w:r>
    </w:p>
    <w:p w:rsidR="00A579D3" w:rsidRPr="00950F15" w:rsidRDefault="00A579D3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zna pojasniti njegov slog</w:t>
      </w:r>
      <w:r w:rsidR="00961761"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 pisanja (v čem se kaže);</w:t>
      </w:r>
    </w:p>
    <w:p w:rsidR="00C54D6A" w:rsidRPr="00950F15" w:rsidRDefault="009C70D6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B05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B050"/>
          <w:sz w:val="24"/>
          <w:szCs w:val="24"/>
          <w:lang w:eastAsia="en-US"/>
        </w:rPr>
        <w:t>po prebra</w:t>
      </w:r>
      <w:r w:rsidR="002C24EA">
        <w:rPr>
          <w:rFonts w:ascii="Arial" w:eastAsiaTheme="minorHAnsi" w:hAnsi="Arial" w:cs="Arial"/>
          <w:color w:val="00B050"/>
          <w:sz w:val="24"/>
          <w:szCs w:val="24"/>
          <w:lang w:eastAsia="en-US"/>
        </w:rPr>
        <w:t>nih odlomkih</w:t>
      </w:r>
      <w:r>
        <w:rPr>
          <w:rFonts w:ascii="Arial" w:eastAsiaTheme="minorHAnsi" w:hAnsi="Arial" w:cs="Arial"/>
          <w:color w:val="00B050"/>
          <w:sz w:val="24"/>
          <w:szCs w:val="24"/>
          <w:lang w:eastAsia="en-US"/>
        </w:rPr>
        <w:t xml:space="preserve"> iz besedila</w:t>
      </w:r>
      <w:r w:rsidR="00C54D6A" w:rsidRPr="00950F15">
        <w:rPr>
          <w:rFonts w:ascii="Arial" w:eastAsiaTheme="minorHAnsi" w:hAnsi="Arial" w:cs="Arial"/>
          <w:color w:val="00B050"/>
          <w:sz w:val="24"/>
          <w:szCs w:val="24"/>
          <w:lang w:eastAsia="en-US"/>
        </w:rPr>
        <w:t xml:space="preserve"> poskuša razložiti naslov dela</w:t>
      </w:r>
      <w:r w:rsidR="00BB601E">
        <w:rPr>
          <w:rFonts w:ascii="Arial" w:eastAsiaTheme="minorHAnsi" w:hAnsi="Arial" w:cs="Arial"/>
          <w:color w:val="00B050"/>
          <w:sz w:val="24"/>
          <w:szCs w:val="24"/>
          <w:lang w:eastAsia="en-US"/>
        </w:rPr>
        <w:t xml:space="preserve"> in poišče vzporednico v glasbi</w:t>
      </w:r>
      <w:r w:rsidR="00C54D6A" w:rsidRPr="00950F15">
        <w:rPr>
          <w:rFonts w:ascii="Arial" w:eastAsiaTheme="minorHAnsi" w:hAnsi="Arial" w:cs="Arial"/>
          <w:color w:val="00B050"/>
          <w:sz w:val="24"/>
          <w:szCs w:val="24"/>
          <w:lang w:eastAsia="en-US"/>
        </w:rPr>
        <w:t>;</w:t>
      </w:r>
    </w:p>
    <w:p w:rsidR="00A579D3" w:rsidRPr="00BB601E" w:rsidRDefault="002C24EA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ponovi  pojem groteska</w:t>
      </w:r>
      <w:r w:rsidR="00C54D6A"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in premisli, ali </w:t>
      </w:r>
      <w:r w:rsidR="00BB601E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ta oznaka velja tudi za prebrane odlomke iz</w:t>
      </w:r>
      <w:r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 besedila;</w:t>
      </w:r>
    </w:p>
    <w:p w:rsidR="00BB601E" w:rsidRDefault="00BB601E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posveti pozornost didaskalijam in presodi, ali so pomembne, opazne;</w:t>
      </w:r>
    </w:p>
    <w:p w:rsidR="00961761" w:rsidRDefault="00961761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označi osebe, dogajalni čas in prostor, </w:t>
      </w:r>
      <w:r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ki ga poveže z avtorjevim življenjem;</w:t>
      </w:r>
    </w:p>
    <w:p w:rsidR="00BB601E" w:rsidRPr="00950F15" w:rsidRDefault="00BB601E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poišče zgodovinske podatke o </w:t>
      </w:r>
      <w:proofErr w:type="spellStart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Drohojowskem</w:t>
      </w:r>
      <w:proofErr w:type="spellEnd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in jih po</w:t>
      </w:r>
      <w:r w:rsidR="00231ECC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veže s</w:t>
      </w:r>
      <w:bookmarkStart w:id="0" w:name="_GoBack"/>
      <w:bookmarkEnd w:id="0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Simonovim strokovnim delom;</w:t>
      </w:r>
    </w:p>
    <w:p w:rsidR="00961761" w:rsidRPr="00950F15" w:rsidRDefault="00961761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zna pojasniti pripadnost </w:t>
      </w:r>
      <w:r w:rsidR="00BB601E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dramskih </w:t>
      </w:r>
      <w:r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oseb posameznim družbenim slojem</w:t>
      </w:r>
      <w:r w:rsidR="002C24EA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 in </w:t>
      </w:r>
      <w:r w:rsidR="00BB601E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prepozna </w:t>
      </w:r>
      <w:r w:rsidR="002C24EA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njihov pomen v drami</w:t>
      </w:r>
      <w:r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;</w:t>
      </w:r>
    </w:p>
    <w:p w:rsidR="00961761" w:rsidRPr="00ED78C3" w:rsidRDefault="002C24EA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prikaže razmerje med </w:t>
      </w:r>
      <w:proofErr w:type="spellStart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Volodjem</w:t>
      </w:r>
      <w:proofErr w:type="spellEnd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in Simonom </w:t>
      </w:r>
      <w:r w:rsidR="00961761"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70C0"/>
          <w:sz w:val="24"/>
          <w:szCs w:val="24"/>
          <w:lang w:eastAsia="en-US"/>
        </w:rPr>
        <w:t>ter navede vzroke za njune nesporazume;</w:t>
      </w:r>
    </w:p>
    <w:p w:rsidR="00ED78C3" w:rsidRPr="002C24EA" w:rsidRDefault="00ED78C3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navede podatke, ki jih je Simon o sebi zaupal </w:t>
      </w:r>
      <w:proofErr w:type="spellStart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Volodju</w:t>
      </w:r>
      <w:proofErr w:type="spellEnd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;</w:t>
      </w:r>
    </w:p>
    <w:p w:rsidR="002C24EA" w:rsidRPr="002C24EA" w:rsidRDefault="002C24EA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predstavi Doktorja s poudarkom na njegovem vplivu pri delovanju ustanove;</w:t>
      </w:r>
    </w:p>
    <w:p w:rsidR="002C24EA" w:rsidRPr="002C24EA" w:rsidRDefault="002C24EA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premisli, kdo dejansko vodi psihiatrično bolnico;</w:t>
      </w:r>
    </w:p>
    <w:p w:rsidR="002C24EA" w:rsidRPr="00ED78C3" w:rsidRDefault="002C24EA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opiše, kaj u</w:t>
      </w:r>
      <w:r w:rsidR="00ED78C3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sodnega se je zgodilo Simonu in kdo je bil pobudnik tega dejanja;</w:t>
      </w:r>
    </w:p>
    <w:p w:rsidR="00195FD3" w:rsidRPr="00ED78C3" w:rsidRDefault="00ED78C3" w:rsidP="00ED78C3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razloži, kako je novico o operaciji sprejel pacient in kako se je Doktor izgovarjal;</w:t>
      </w:r>
    </w:p>
    <w:p w:rsidR="00195FD3" w:rsidRDefault="00ED78C3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opredeli se do </w:t>
      </w:r>
      <w:proofErr w:type="spellStart"/>
      <w:r>
        <w:rPr>
          <w:rFonts w:ascii="Arial" w:eastAsiaTheme="minorHAnsi" w:hAnsi="Arial" w:cs="Arial"/>
          <w:color w:val="0070C0"/>
          <w:sz w:val="24"/>
          <w:szCs w:val="24"/>
          <w:lang w:eastAsia="en-US"/>
        </w:rPr>
        <w:t>Volodjevega</w:t>
      </w:r>
      <w:proofErr w:type="spellEnd"/>
      <w:r w:rsidR="00195FD3"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 ravna</w:t>
      </w:r>
      <w:r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nja </w:t>
      </w:r>
      <w:r w:rsidR="00195FD3"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 </w:t>
      </w:r>
      <w:r w:rsidR="00195FD3" w:rsidRPr="00950F15">
        <w:rPr>
          <w:rFonts w:ascii="Arial" w:eastAsiaTheme="minorHAnsi" w:hAnsi="Arial" w:cs="Arial"/>
          <w:color w:val="00B050"/>
          <w:sz w:val="24"/>
          <w:szCs w:val="24"/>
          <w:lang w:eastAsia="en-US"/>
        </w:rPr>
        <w:t>in presodi, kaj je po njegovem mnenju naredil narobe;</w:t>
      </w:r>
    </w:p>
    <w:p w:rsidR="00195FD3" w:rsidRPr="00950F15" w:rsidRDefault="00195FD3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ugotovi, </w:t>
      </w:r>
      <w:r w:rsidR="00ED78C3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kakšne posledice prinese operacija Simonu Vebru;</w:t>
      </w:r>
    </w:p>
    <w:p w:rsidR="00C54D6A" w:rsidRDefault="00195FD3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opiš</w:t>
      </w:r>
      <w:r w:rsidR="00BB601E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e, kaj se v zavodu še dogaja, in se opredeli do zelo pomembnega petkovega dogodka;</w:t>
      </w:r>
    </w:p>
    <w:p w:rsidR="00195FD3" w:rsidRPr="00BB601E" w:rsidRDefault="00BB601E" w:rsidP="00BB601E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presodi, kako velik pomen imajo ženski liki v delu;</w:t>
      </w:r>
    </w:p>
    <w:p w:rsidR="00195FD3" w:rsidRPr="00950F15" w:rsidRDefault="00251239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opiše, kako j</w:t>
      </w:r>
      <w:r w:rsidR="00BB601E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e besedilo vplivalo nanj kot bralca.</w:t>
      </w:r>
    </w:p>
    <w:p w:rsidR="00BB601E" w:rsidRDefault="00BB601E" w:rsidP="00251239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6A93" w:rsidRDefault="00FC6A93" w:rsidP="00251239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Se ti zdi, da je prav, da v življenju drugi ljudje odločajo o človekovi usodi? Do katere izmed predstavljenih oseb si čutil velik odpor in zakaj? Pojasni, ali se ti je Simon smilil.</w:t>
      </w:r>
    </w:p>
    <w:p w:rsidR="00FC6A93" w:rsidRDefault="00FC6A93" w:rsidP="00251239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Simon se je znašel v psihiatrični bolnici. Poznaš tudi ti kakšen tak primer iz svojega življenja ali iz medijev?  </w:t>
      </w:r>
    </w:p>
    <w:p w:rsidR="00FC6A93" w:rsidRDefault="00FC6A93" w:rsidP="00251239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6A93" w:rsidRDefault="00FC6A93" w:rsidP="00251239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V čem prepoznaš problem, izpostavljen v besedilu? Ali se taki dogodki dogajajo tudi danes? Opiši 1 primer.</w:t>
      </w:r>
    </w:p>
    <w:p w:rsidR="00251239" w:rsidRPr="00251239" w:rsidRDefault="00251239" w:rsidP="00251239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44A0D" w:rsidRDefault="00E44A0D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Predvideni čas izdelave: 14 dni</w:t>
      </w:r>
    </w:p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</w:t>
      </w:r>
      <w:r w:rsidR="00FC6A93">
        <w:rPr>
          <w:rFonts w:ascii="Arial" w:hAnsi="Arial" w:cs="Arial"/>
          <w:sz w:val="24"/>
          <w:szCs w:val="24"/>
        </w:rPr>
        <w:t>ideni operativni čas izdelave: 3</w:t>
      </w:r>
      <w:r>
        <w:rPr>
          <w:rFonts w:ascii="Arial" w:hAnsi="Arial" w:cs="Arial"/>
          <w:sz w:val="24"/>
          <w:szCs w:val="24"/>
        </w:rPr>
        <w:t xml:space="preserve"> ur</w:t>
      </w:r>
      <w:r w:rsidR="00FC6A93">
        <w:rPr>
          <w:rFonts w:ascii="Arial" w:hAnsi="Arial" w:cs="Arial"/>
          <w:sz w:val="24"/>
          <w:szCs w:val="24"/>
        </w:rPr>
        <w:t>e</w:t>
      </w:r>
    </w:p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Standardi znanja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144"/>
      </w:tblGrid>
      <w:tr w:rsidR="00E44A0D" w:rsidTr="004944A8">
        <w:trPr>
          <w:trHeight w:val="29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Rdeče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Minimalne zahteve, ki so pogoj za oceno 2.</w:t>
            </w:r>
          </w:p>
        </w:tc>
      </w:tr>
      <w:tr w:rsidR="00E44A0D" w:rsidTr="004944A8">
        <w:trPr>
          <w:trHeight w:val="2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Modro (+ rdeče)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Temeljne zahteve, ki so pogoj za oceno 3 ali 4.</w:t>
            </w:r>
          </w:p>
        </w:tc>
      </w:tr>
      <w:tr w:rsidR="00E44A0D" w:rsidTr="004944A8">
        <w:trPr>
          <w:trHeight w:val="2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00B050"/>
              </w:rPr>
            </w:pPr>
            <w:r>
              <w:rPr>
                <w:rFonts w:eastAsia="Times New Roman"/>
                <w:color w:val="00B050"/>
              </w:rPr>
              <w:t>Zeleno (+ modro + rdeče)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00B050"/>
              </w:rPr>
            </w:pPr>
            <w:r>
              <w:rPr>
                <w:rFonts w:eastAsia="Times New Roman"/>
                <w:color w:val="00B050"/>
              </w:rPr>
              <w:t>Višje zahteve, ki so pogoj za oceno 4 ali 5.</w:t>
            </w:r>
          </w:p>
        </w:tc>
      </w:tr>
    </w:tbl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</w:p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Vir: </w:t>
      </w:r>
      <w:hyperlink r:id="rId9" w:history="1">
        <w:r w:rsidRPr="00A61DE9">
          <w:rPr>
            <w:rStyle w:val="Hiperpovezava"/>
            <w:rFonts w:ascii="Arial" w:hAnsi="Arial" w:cs="Arial"/>
            <w:sz w:val="24"/>
            <w:szCs w:val="24"/>
          </w:rPr>
          <w:t>https://eucbeniki.sio.si/slo1/index.html</w:t>
        </w:r>
      </w:hyperlink>
    </w:p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odgovorih si lahko pomagaš tudi z drugimi viri.</w:t>
      </w:r>
    </w:p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</w:t>
      </w:r>
    </w:p>
    <w:p w:rsidR="009D4DB7" w:rsidRDefault="009D4DB7"/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4B" w:rsidRDefault="0081224B" w:rsidP="009D4DB7">
      <w:pPr>
        <w:spacing w:after="0" w:line="240" w:lineRule="auto"/>
      </w:pPr>
      <w:r>
        <w:separator/>
      </w:r>
    </w:p>
  </w:endnote>
  <w:endnote w:type="continuationSeparator" w:id="0">
    <w:p w:rsidR="0081224B" w:rsidRDefault="0081224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4B" w:rsidRDefault="0081224B" w:rsidP="009D4DB7">
      <w:pPr>
        <w:spacing w:after="0" w:line="240" w:lineRule="auto"/>
      </w:pPr>
      <w:r>
        <w:separator/>
      </w:r>
    </w:p>
  </w:footnote>
  <w:footnote w:type="continuationSeparator" w:id="0">
    <w:p w:rsidR="0081224B" w:rsidRDefault="0081224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VPISATI IME PREDMETA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DA5"/>
    <w:multiLevelType w:val="hybridMultilevel"/>
    <w:tmpl w:val="D81C61D4"/>
    <w:lvl w:ilvl="0" w:tplc="17B4D91E">
      <w:start w:val="4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CD1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5FD3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1ECC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239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4EA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24B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D2D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15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1761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0D6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9D3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01E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4D6A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A0D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8C3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6A93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E44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E44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ucbeniki.sio.si/slo1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EA8F93-C80D-4A67-8A45-613304C2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Katra</cp:lastModifiedBy>
  <cp:revision>2</cp:revision>
  <dcterms:created xsi:type="dcterms:W3CDTF">2017-11-30T16:49:00Z</dcterms:created>
  <dcterms:modified xsi:type="dcterms:W3CDTF">2017-11-30T16:49:00Z</dcterms:modified>
</cp:coreProperties>
</file>